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B6C43" w:rsidTr="005710C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Unit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1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2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3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Title</w:t>
            </w:r>
          </w:p>
        </w:tc>
        <w:tc>
          <w:tcPr>
            <w:tcW w:w="2670" w:type="dxa"/>
            <w:shd w:val="clear" w:color="auto" w:fill="FF0000"/>
          </w:tcPr>
          <w:p w:rsidR="00CB6C43" w:rsidRDefault="00AD07AD" w:rsidP="00ED6F81">
            <w:r>
              <w:t>Mamma Mia</w:t>
            </w:r>
          </w:p>
        </w:tc>
        <w:tc>
          <w:tcPr>
            <w:tcW w:w="2671" w:type="dxa"/>
            <w:shd w:val="clear" w:color="auto" w:fill="FFFF00"/>
          </w:tcPr>
          <w:p w:rsidR="00CB6C43" w:rsidRDefault="00AD07AD" w:rsidP="00ED6F81">
            <w:r>
              <w:t>Glockenspiel Stage 2</w:t>
            </w:r>
          </w:p>
        </w:tc>
        <w:tc>
          <w:tcPr>
            <w:tcW w:w="2671" w:type="dxa"/>
            <w:shd w:val="clear" w:color="auto" w:fill="00B050"/>
          </w:tcPr>
          <w:p w:rsidR="00CB6C43" w:rsidRDefault="00AD07AD" w:rsidP="00ED6F81">
            <w:r>
              <w:t>Stop!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Style of Main Song</w:t>
            </w:r>
          </w:p>
        </w:tc>
        <w:tc>
          <w:tcPr>
            <w:tcW w:w="2670" w:type="dxa"/>
            <w:shd w:val="clear" w:color="auto" w:fill="FF0000"/>
          </w:tcPr>
          <w:p w:rsidR="00CB6C43" w:rsidRDefault="00AD07AD" w:rsidP="00ED6F81">
            <w:r>
              <w:t>Pop</w:t>
            </w:r>
          </w:p>
        </w:tc>
        <w:tc>
          <w:tcPr>
            <w:tcW w:w="2671" w:type="dxa"/>
            <w:shd w:val="clear" w:color="auto" w:fill="FFFF00"/>
          </w:tcPr>
          <w:p w:rsidR="00CB6C43" w:rsidRDefault="00AD07AD" w:rsidP="00ED6F81">
            <w:r>
              <w:t>Mixed Styles</w:t>
            </w:r>
          </w:p>
        </w:tc>
        <w:tc>
          <w:tcPr>
            <w:tcW w:w="2671" w:type="dxa"/>
            <w:shd w:val="clear" w:color="auto" w:fill="00B050"/>
          </w:tcPr>
          <w:p w:rsidR="00CB6C43" w:rsidRDefault="00AD07AD" w:rsidP="00ED6F81">
            <w:r>
              <w:t>Grime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Unit Theme</w:t>
            </w:r>
          </w:p>
        </w:tc>
        <w:tc>
          <w:tcPr>
            <w:tcW w:w="2670" w:type="dxa"/>
            <w:shd w:val="clear" w:color="auto" w:fill="FF0000"/>
          </w:tcPr>
          <w:p w:rsidR="00CB6C43" w:rsidRDefault="00AD07AD" w:rsidP="00ED6F81">
            <w:r>
              <w:t>ABBA’s Music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Exploring and developing playing skills</w:t>
            </w:r>
          </w:p>
        </w:tc>
        <w:tc>
          <w:tcPr>
            <w:tcW w:w="2671" w:type="dxa"/>
            <w:shd w:val="clear" w:color="auto" w:fill="00B050"/>
          </w:tcPr>
          <w:p w:rsidR="00CB6C43" w:rsidRDefault="00AD07AD" w:rsidP="00ED6F81">
            <w:r>
              <w:t>Writing lyrics linked to a theme</w:t>
            </w:r>
          </w:p>
        </w:tc>
      </w:tr>
      <w:tr w:rsidR="00CB6C43" w:rsidTr="003C7C95">
        <w:tc>
          <w:tcPr>
            <w:tcW w:w="10682" w:type="dxa"/>
            <w:gridSpan w:val="4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Instrumental Parts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Key</w:t>
            </w:r>
          </w:p>
        </w:tc>
        <w:tc>
          <w:tcPr>
            <w:tcW w:w="2670" w:type="dxa"/>
            <w:shd w:val="clear" w:color="auto" w:fill="FF0000"/>
          </w:tcPr>
          <w:p w:rsidR="00CB6C43" w:rsidRDefault="001B21AF" w:rsidP="00ED6F81">
            <w:r>
              <w:t>G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Multiple Pieces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/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Easy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FF689B" w:rsidP="00ED6F81">
            <w:r>
              <w:t>G + A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D + E and D + C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/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Medium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AD07AD" w:rsidP="00ED6F81">
            <w:r>
              <w:t>G</w:t>
            </w:r>
            <w:r w:rsidR="00FF689B">
              <w:t xml:space="preserve"> + A</w:t>
            </w:r>
          </w:p>
        </w:tc>
        <w:tc>
          <w:tcPr>
            <w:tcW w:w="2671" w:type="dxa"/>
            <w:shd w:val="clear" w:color="auto" w:fill="FFFF00"/>
          </w:tcPr>
          <w:p w:rsidR="00CB6C43" w:rsidRDefault="00FF689B" w:rsidP="00ED6F81">
            <w:r>
              <w:t>D, E, F and C, D + E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/>
        </w:tc>
      </w:tr>
      <w:tr w:rsidR="001B21AF" w:rsidTr="005710C6">
        <w:tc>
          <w:tcPr>
            <w:tcW w:w="2670" w:type="dxa"/>
          </w:tcPr>
          <w:p w:rsidR="001B21AF" w:rsidRDefault="001B21AF" w:rsidP="00ED6F81">
            <w:r>
              <w:t xml:space="preserve">Melody </w:t>
            </w:r>
          </w:p>
        </w:tc>
        <w:tc>
          <w:tcPr>
            <w:tcW w:w="2670" w:type="dxa"/>
            <w:shd w:val="clear" w:color="auto" w:fill="FF0000"/>
          </w:tcPr>
          <w:p w:rsidR="001B21AF" w:rsidRDefault="00AD07AD" w:rsidP="00ED6F81">
            <w:r>
              <w:t>G, A, B + C</w:t>
            </w:r>
          </w:p>
        </w:tc>
        <w:tc>
          <w:tcPr>
            <w:tcW w:w="2671" w:type="dxa"/>
            <w:shd w:val="clear" w:color="auto" w:fill="FFFF00"/>
          </w:tcPr>
          <w:p w:rsidR="001B21AF" w:rsidRDefault="00AD07AD" w:rsidP="00ED6F81">
            <w:r>
              <w:t>C, D, E, F + G</w:t>
            </w:r>
          </w:p>
        </w:tc>
        <w:tc>
          <w:tcPr>
            <w:tcW w:w="2671" w:type="dxa"/>
            <w:shd w:val="clear" w:color="auto" w:fill="00B050"/>
          </w:tcPr>
          <w:p w:rsidR="001B21AF" w:rsidRDefault="001B21AF" w:rsidP="00ED6F81"/>
        </w:tc>
      </w:tr>
      <w:tr w:rsidR="00CB6C43" w:rsidTr="00A159A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Warm-up Games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r>
              <w:t>Progressive challenges within each Unit that include 4 games. The games build over the year but the structure stays the same.</w:t>
            </w:r>
          </w:p>
        </w:tc>
      </w:tr>
      <w:tr w:rsidR="00FF689B" w:rsidTr="008E0C25">
        <w:tc>
          <w:tcPr>
            <w:tcW w:w="2670" w:type="dxa"/>
          </w:tcPr>
          <w:p w:rsidR="00FF689B" w:rsidRPr="00CB6C43" w:rsidRDefault="00FF689B" w:rsidP="00ED6F81">
            <w:r>
              <w:t>Bronze</w:t>
            </w:r>
          </w:p>
        </w:tc>
        <w:tc>
          <w:tcPr>
            <w:tcW w:w="2670" w:type="dxa"/>
          </w:tcPr>
          <w:p w:rsidR="00FF689B" w:rsidRPr="00FF689B" w:rsidRDefault="00FF689B" w:rsidP="00ED6F81">
            <w:r w:rsidRPr="00FF689B">
              <w:t>No notes</w:t>
            </w:r>
          </w:p>
        </w:tc>
        <w:tc>
          <w:tcPr>
            <w:tcW w:w="2671" w:type="dxa"/>
          </w:tcPr>
          <w:p w:rsidR="00FF689B" w:rsidRPr="00FF689B" w:rsidRDefault="00FF689B" w:rsidP="00ED6F81">
            <w:r w:rsidRPr="00FF689B">
              <w:t>No notes</w:t>
            </w:r>
          </w:p>
        </w:tc>
        <w:tc>
          <w:tcPr>
            <w:tcW w:w="2671" w:type="dxa"/>
          </w:tcPr>
          <w:p w:rsidR="00FF689B" w:rsidRPr="00FF689B" w:rsidRDefault="00FF689B" w:rsidP="00ED6F81">
            <w:r w:rsidRPr="00FF689B">
              <w:t>No notes</w:t>
            </w:r>
          </w:p>
        </w:tc>
      </w:tr>
      <w:tr w:rsidR="00FF689B" w:rsidTr="00E77F52">
        <w:tc>
          <w:tcPr>
            <w:tcW w:w="2670" w:type="dxa"/>
          </w:tcPr>
          <w:p w:rsidR="00FF689B" w:rsidRDefault="00FF689B" w:rsidP="00ED6F81">
            <w:r>
              <w:t>Silver</w:t>
            </w:r>
          </w:p>
        </w:tc>
        <w:tc>
          <w:tcPr>
            <w:tcW w:w="2670" w:type="dxa"/>
          </w:tcPr>
          <w:p w:rsidR="00FF689B" w:rsidRPr="00FF689B" w:rsidRDefault="00AD07AD" w:rsidP="00ED6F81">
            <w:r>
              <w:t>G + sometimes A</w:t>
            </w:r>
          </w:p>
        </w:tc>
        <w:tc>
          <w:tcPr>
            <w:tcW w:w="2671" w:type="dxa"/>
          </w:tcPr>
          <w:p w:rsidR="00FF689B" w:rsidRPr="00FF689B" w:rsidRDefault="00FF689B" w:rsidP="00ED6F81">
            <w:r w:rsidRPr="00FF689B">
              <w:t>N/A</w:t>
            </w:r>
          </w:p>
        </w:tc>
        <w:tc>
          <w:tcPr>
            <w:tcW w:w="2671" w:type="dxa"/>
          </w:tcPr>
          <w:p w:rsidR="00FF689B" w:rsidRPr="00FF689B" w:rsidRDefault="00AD07AD" w:rsidP="00ED6F81">
            <w:r>
              <w:t>C + sometimes D</w:t>
            </w:r>
          </w:p>
        </w:tc>
      </w:tr>
      <w:tr w:rsidR="00FF689B" w:rsidTr="00004515">
        <w:tc>
          <w:tcPr>
            <w:tcW w:w="2670" w:type="dxa"/>
          </w:tcPr>
          <w:p w:rsidR="00FF689B" w:rsidRDefault="00FF689B" w:rsidP="00ED6F81">
            <w:r>
              <w:t>Gold</w:t>
            </w:r>
          </w:p>
        </w:tc>
        <w:tc>
          <w:tcPr>
            <w:tcW w:w="2670" w:type="dxa"/>
          </w:tcPr>
          <w:p w:rsidR="00FF689B" w:rsidRPr="00FF689B" w:rsidRDefault="00AD07AD" w:rsidP="00FF689B">
            <w:r>
              <w:t>G + A</w:t>
            </w:r>
          </w:p>
        </w:tc>
        <w:tc>
          <w:tcPr>
            <w:tcW w:w="2671" w:type="dxa"/>
          </w:tcPr>
          <w:p w:rsidR="00FF689B" w:rsidRPr="00FF689B" w:rsidRDefault="00FF689B" w:rsidP="00FF689B">
            <w:r w:rsidRPr="00FF689B">
              <w:t>N/A</w:t>
            </w:r>
          </w:p>
        </w:tc>
        <w:tc>
          <w:tcPr>
            <w:tcW w:w="2671" w:type="dxa"/>
          </w:tcPr>
          <w:p w:rsidR="00FF689B" w:rsidRPr="00FF689B" w:rsidRDefault="00AD07AD" w:rsidP="00FF689B">
            <w:r>
              <w:t>C + D</w:t>
            </w:r>
          </w:p>
        </w:tc>
      </w:tr>
      <w:tr w:rsidR="00CB6C43" w:rsidTr="00565F25">
        <w:tc>
          <w:tcPr>
            <w:tcW w:w="10682" w:type="dxa"/>
            <w:gridSpan w:val="4"/>
          </w:tcPr>
          <w:p w:rsidR="00CB6C43" w:rsidRDefault="00CB6C43" w:rsidP="00CB6C43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CB6C43" w:rsidTr="005710C6">
        <w:tc>
          <w:tcPr>
            <w:tcW w:w="2670" w:type="dxa"/>
          </w:tcPr>
          <w:p w:rsidR="00CB6C43" w:rsidRPr="00CB6C43" w:rsidRDefault="00FF689B" w:rsidP="00CB6C43">
            <w:r>
              <w:t xml:space="preserve">Bronze </w:t>
            </w:r>
            <w:r w:rsidR="00CB6C43">
              <w:t>Challenge 1</w:t>
            </w:r>
          </w:p>
        </w:tc>
        <w:tc>
          <w:tcPr>
            <w:tcW w:w="2670" w:type="dxa"/>
            <w:shd w:val="clear" w:color="auto" w:fill="FF0000"/>
          </w:tcPr>
          <w:p w:rsidR="00FF689B" w:rsidRPr="00FF689B" w:rsidRDefault="00FF689B" w:rsidP="00CB6C43">
            <w:pPr>
              <w:rPr>
                <w:b/>
              </w:rPr>
            </w:pPr>
            <w:r w:rsidRPr="00FF689B">
              <w:rPr>
                <w:b/>
              </w:rPr>
              <w:t xml:space="preserve">Sing and Copy Back </w:t>
            </w:r>
          </w:p>
          <w:p w:rsidR="00CB6C43" w:rsidRDefault="00FF689B" w:rsidP="00CB6C43">
            <w:pPr>
              <w:rPr>
                <w:b/>
              </w:rPr>
            </w:pPr>
            <w:r>
              <w:t>Listen and sing back</w:t>
            </w:r>
          </w:p>
        </w:tc>
        <w:tc>
          <w:tcPr>
            <w:tcW w:w="2671" w:type="dxa"/>
            <w:shd w:val="clear" w:color="auto" w:fill="FFFF00"/>
          </w:tcPr>
          <w:p w:rsidR="00CB6C43" w:rsidRDefault="00AD07AD" w:rsidP="00CB6C43">
            <w:pPr>
              <w:rPr>
                <w:b/>
              </w:rPr>
            </w:pPr>
            <w:r>
              <w:t>N/A</w:t>
            </w:r>
          </w:p>
        </w:tc>
        <w:tc>
          <w:tcPr>
            <w:tcW w:w="2671" w:type="dxa"/>
            <w:shd w:val="clear" w:color="auto" w:fill="00B050"/>
          </w:tcPr>
          <w:p w:rsidR="00FF689B" w:rsidRPr="00FF689B" w:rsidRDefault="00FF689B" w:rsidP="00FF689B">
            <w:pPr>
              <w:rPr>
                <w:b/>
              </w:rPr>
            </w:pPr>
            <w:r w:rsidRPr="00FF689B">
              <w:rPr>
                <w:b/>
              </w:rPr>
              <w:t xml:space="preserve">Sing and Copy Back </w:t>
            </w:r>
          </w:p>
          <w:p w:rsidR="00CB6C43" w:rsidRDefault="00FF689B" w:rsidP="00FF689B">
            <w:pPr>
              <w:rPr>
                <w:b/>
              </w:rPr>
            </w:pPr>
            <w:r>
              <w:t>Listen and sing back</w:t>
            </w:r>
          </w:p>
        </w:tc>
      </w:tr>
      <w:tr w:rsidR="00FF689B" w:rsidTr="005710C6">
        <w:tc>
          <w:tcPr>
            <w:tcW w:w="2670" w:type="dxa"/>
          </w:tcPr>
          <w:p w:rsidR="00FF689B" w:rsidRDefault="00FF689B" w:rsidP="00FF689B">
            <w:r>
              <w:t>Bronze Challenge 2</w:t>
            </w:r>
          </w:p>
        </w:tc>
        <w:tc>
          <w:tcPr>
            <w:tcW w:w="2670" w:type="dxa"/>
            <w:shd w:val="clear" w:color="auto" w:fill="FF0000"/>
          </w:tcPr>
          <w:p w:rsidR="00FF689B" w:rsidRPr="00FF689B" w:rsidRDefault="00FF689B" w:rsidP="00FF689B">
            <w:pPr>
              <w:rPr>
                <w:b/>
              </w:rPr>
            </w:pPr>
            <w:r w:rsidRPr="00FF689B">
              <w:rPr>
                <w:b/>
              </w:rPr>
              <w:t xml:space="preserve">Play and Improvise </w:t>
            </w:r>
          </w:p>
          <w:p w:rsidR="00FF689B" w:rsidRPr="00CB6C43" w:rsidRDefault="00FF689B" w:rsidP="00FF689B">
            <w:pPr>
              <w:rPr>
                <w:b/>
              </w:rPr>
            </w:pPr>
            <w:r>
              <w:t>Using your instruments, listen and play y</w:t>
            </w:r>
            <w:r w:rsidR="00AD07AD">
              <w:t>our own answer using one note: G</w:t>
            </w:r>
          </w:p>
        </w:tc>
        <w:tc>
          <w:tcPr>
            <w:tcW w:w="2671" w:type="dxa"/>
            <w:shd w:val="clear" w:color="auto" w:fill="FFFF00"/>
          </w:tcPr>
          <w:p w:rsidR="00FF689B" w:rsidRPr="00CB6C43" w:rsidRDefault="00FF689B" w:rsidP="00FF689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F689B" w:rsidRPr="00FF689B" w:rsidRDefault="00FF689B" w:rsidP="00FF689B">
            <w:pPr>
              <w:rPr>
                <w:b/>
              </w:rPr>
            </w:pPr>
            <w:r w:rsidRPr="00FF689B">
              <w:rPr>
                <w:b/>
              </w:rPr>
              <w:t xml:space="preserve">Play and Improvise </w:t>
            </w:r>
          </w:p>
          <w:p w:rsidR="00FF689B" w:rsidRPr="00CB6C43" w:rsidRDefault="00FF689B" w:rsidP="00FF689B">
            <w:pPr>
              <w:rPr>
                <w:b/>
              </w:rPr>
            </w:pPr>
            <w:r>
              <w:t>Using your instruments, listen and play your own answer using one note: C</w:t>
            </w:r>
          </w:p>
        </w:tc>
      </w:tr>
      <w:tr w:rsidR="00CB6C43" w:rsidTr="005710C6">
        <w:tc>
          <w:tcPr>
            <w:tcW w:w="2670" w:type="dxa"/>
          </w:tcPr>
          <w:p w:rsidR="00CB6C43" w:rsidRDefault="00FF689B" w:rsidP="00CB6C43">
            <w:r>
              <w:t xml:space="preserve">Bronze </w:t>
            </w:r>
            <w:r w:rsidR="00CB6C43">
              <w:t>Challenge 3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FF689B">
            <w:pPr>
              <w:rPr>
                <w:b/>
              </w:rPr>
            </w:pPr>
            <w:r>
              <w:t>Take i</w:t>
            </w:r>
            <w:r w:rsidR="00FF689B">
              <w:t>t in turns to improvise using</w:t>
            </w:r>
            <w:r w:rsidR="00F818E5">
              <w:t xml:space="preserve"> one note:</w:t>
            </w:r>
            <w:r w:rsidR="00AD07AD">
              <w:t xml:space="preserve"> G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F689B" w:rsidRPr="00CB6C43" w:rsidRDefault="00FF689B" w:rsidP="00FF689B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FF689B" w:rsidP="00FF689B">
            <w:pPr>
              <w:rPr>
                <w:b/>
              </w:rPr>
            </w:pPr>
            <w:r>
              <w:t>Take it in turns to improvise using</w:t>
            </w:r>
            <w:r w:rsidR="00F818E5">
              <w:t xml:space="preserve"> one note:</w:t>
            </w:r>
            <w:r>
              <w:t xml:space="preserve"> C</w:t>
            </w:r>
          </w:p>
        </w:tc>
      </w:tr>
      <w:tr w:rsidR="00C31C05" w:rsidTr="005710C6">
        <w:tc>
          <w:tcPr>
            <w:tcW w:w="2670" w:type="dxa"/>
          </w:tcPr>
          <w:p w:rsidR="00C31C05" w:rsidRDefault="00C31C05" w:rsidP="00CB6C43">
            <w:r>
              <w:t>Silver Challenge 1</w:t>
            </w:r>
          </w:p>
        </w:tc>
        <w:tc>
          <w:tcPr>
            <w:tcW w:w="2670" w:type="dxa"/>
            <w:shd w:val="clear" w:color="auto" w:fill="FF0000"/>
          </w:tcPr>
          <w:p w:rsidR="00C31C05" w:rsidRPr="00C31C05" w:rsidRDefault="00C31C05" w:rsidP="00CB6C43">
            <w:r w:rsidRPr="00C31C05">
              <w:rPr>
                <w:b/>
              </w:rPr>
              <w:t>Sing, Play and Copy Back</w:t>
            </w:r>
            <w:r>
              <w:t xml:space="preserve"> Listen and copy back using instruments and </w:t>
            </w:r>
            <w:r w:rsidR="00AD07AD">
              <w:t>one note: G</w:t>
            </w:r>
          </w:p>
        </w:tc>
        <w:tc>
          <w:tcPr>
            <w:tcW w:w="2671" w:type="dxa"/>
            <w:shd w:val="clear" w:color="auto" w:fill="FFFF00"/>
          </w:tcPr>
          <w:p w:rsidR="00C31C05" w:rsidRPr="00CB6C43" w:rsidRDefault="00C31C05" w:rsidP="00CB6C43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C31C05" w:rsidRPr="00CB6C43" w:rsidRDefault="00C31C05" w:rsidP="00FF689B">
            <w:pPr>
              <w:rPr>
                <w:b/>
              </w:rPr>
            </w:pPr>
            <w:r w:rsidRPr="00C31C05">
              <w:rPr>
                <w:b/>
              </w:rPr>
              <w:t>Sing, Play and Copy Back</w:t>
            </w:r>
            <w:r>
              <w:t xml:space="preserve"> Listen and copy back using instruments and one note: C</w:t>
            </w:r>
          </w:p>
        </w:tc>
      </w:tr>
      <w:tr w:rsidR="00C31C05" w:rsidTr="005710C6">
        <w:tc>
          <w:tcPr>
            <w:tcW w:w="2670" w:type="dxa"/>
          </w:tcPr>
          <w:p w:rsidR="00C31C05" w:rsidRDefault="00F818E5" w:rsidP="00CB6C43">
            <w:r>
              <w:t>Silver Challenge 2</w:t>
            </w:r>
          </w:p>
        </w:tc>
        <w:tc>
          <w:tcPr>
            <w:tcW w:w="2670" w:type="dxa"/>
            <w:shd w:val="clear" w:color="auto" w:fill="FF0000"/>
          </w:tcPr>
          <w:p w:rsidR="00F818E5" w:rsidRPr="00F818E5" w:rsidRDefault="00F818E5" w:rsidP="00CB6C43">
            <w:pPr>
              <w:rPr>
                <w:b/>
              </w:rPr>
            </w:pPr>
            <w:r w:rsidRPr="00F818E5">
              <w:rPr>
                <w:b/>
              </w:rPr>
              <w:t xml:space="preserve">Play and Improvise </w:t>
            </w:r>
          </w:p>
          <w:p w:rsidR="00C31C05" w:rsidRPr="00CB6C43" w:rsidRDefault="00F818E5" w:rsidP="00CB6C43">
            <w:pPr>
              <w:rPr>
                <w:b/>
              </w:rPr>
            </w:pPr>
            <w:r>
              <w:t xml:space="preserve">Using your instruments, listen and play your own </w:t>
            </w:r>
            <w:r w:rsidR="00AD07AD">
              <w:t>answer using one or two notes: G and sometimes A</w:t>
            </w:r>
          </w:p>
        </w:tc>
        <w:tc>
          <w:tcPr>
            <w:tcW w:w="2671" w:type="dxa"/>
            <w:shd w:val="clear" w:color="auto" w:fill="FFFF00"/>
          </w:tcPr>
          <w:p w:rsidR="00C31C05" w:rsidRPr="00CB6C43" w:rsidRDefault="00C31C05" w:rsidP="00CB6C43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818E5" w:rsidRPr="00F818E5" w:rsidRDefault="00F818E5" w:rsidP="00F818E5">
            <w:pPr>
              <w:rPr>
                <w:b/>
              </w:rPr>
            </w:pPr>
            <w:r w:rsidRPr="00F818E5">
              <w:rPr>
                <w:b/>
              </w:rPr>
              <w:t xml:space="preserve">Play and Improvise </w:t>
            </w:r>
          </w:p>
          <w:p w:rsidR="00C31C05" w:rsidRPr="00CB6C43" w:rsidRDefault="00F818E5" w:rsidP="00F818E5">
            <w:pPr>
              <w:rPr>
                <w:b/>
              </w:rPr>
            </w:pPr>
            <w:r>
              <w:t>Using your instruments, listen and play your own answer using one</w:t>
            </w:r>
            <w:r w:rsidR="00AD07AD">
              <w:t xml:space="preserve"> or two notes: C and sometimes D</w:t>
            </w:r>
          </w:p>
        </w:tc>
      </w:tr>
      <w:tr w:rsidR="00F818E5" w:rsidTr="005710C6">
        <w:tc>
          <w:tcPr>
            <w:tcW w:w="2670" w:type="dxa"/>
          </w:tcPr>
          <w:p w:rsidR="00F818E5" w:rsidRDefault="00F818E5" w:rsidP="00F818E5">
            <w:r>
              <w:t>Silver Challenge 3</w:t>
            </w:r>
          </w:p>
        </w:tc>
        <w:tc>
          <w:tcPr>
            <w:tcW w:w="2670" w:type="dxa"/>
            <w:shd w:val="clear" w:color="auto" w:fill="FF0000"/>
          </w:tcPr>
          <w:p w:rsidR="00F818E5" w:rsidRPr="00CB6C43" w:rsidRDefault="00F818E5" w:rsidP="00F818E5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F818E5" w:rsidRPr="00CB6C43" w:rsidRDefault="00F818E5" w:rsidP="00F818E5">
            <w:pPr>
              <w:rPr>
                <w:b/>
              </w:rPr>
            </w:pPr>
            <w:r>
              <w:t>Take it in turns to improvise using</w:t>
            </w:r>
            <w:r>
              <w:t xml:space="preserve"> two</w:t>
            </w:r>
            <w:r>
              <w:t xml:space="preserve"> note</w:t>
            </w:r>
            <w:r>
              <w:t>s</w:t>
            </w:r>
            <w:r>
              <w:t>: C</w:t>
            </w:r>
            <w:r>
              <w:t xml:space="preserve"> and sometimes D</w:t>
            </w:r>
          </w:p>
        </w:tc>
        <w:tc>
          <w:tcPr>
            <w:tcW w:w="2671" w:type="dxa"/>
            <w:shd w:val="clear" w:color="auto" w:fill="FFFF00"/>
          </w:tcPr>
          <w:p w:rsidR="00F818E5" w:rsidRPr="00CB6C43" w:rsidRDefault="00F818E5" w:rsidP="00F818E5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818E5" w:rsidRPr="00CB6C43" w:rsidRDefault="00F818E5" w:rsidP="00F818E5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F818E5" w:rsidRPr="00CB6C43" w:rsidRDefault="00F818E5" w:rsidP="00F818E5">
            <w:pPr>
              <w:rPr>
                <w:b/>
              </w:rPr>
            </w:pPr>
            <w:r>
              <w:t>Take it in turns to improvise using two notes: C</w:t>
            </w:r>
            <w:r w:rsidR="00AD07AD">
              <w:t xml:space="preserve"> and sometimes D</w:t>
            </w:r>
          </w:p>
        </w:tc>
      </w:tr>
      <w:tr w:rsidR="00F818E5" w:rsidTr="005710C6">
        <w:tc>
          <w:tcPr>
            <w:tcW w:w="2670" w:type="dxa"/>
          </w:tcPr>
          <w:p w:rsidR="00F818E5" w:rsidRDefault="00733ACB" w:rsidP="00F818E5">
            <w:r>
              <w:t>Gold Challenge 1</w:t>
            </w:r>
          </w:p>
        </w:tc>
        <w:tc>
          <w:tcPr>
            <w:tcW w:w="2670" w:type="dxa"/>
            <w:shd w:val="clear" w:color="auto" w:fill="FF0000"/>
          </w:tcPr>
          <w:p w:rsidR="00F818E5" w:rsidRPr="00CB6C43" w:rsidRDefault="00733ACB" w:rsidP="00F818E5">
            <w:pPr>
              <w:rPr>
                <w:b/>
              </w:rPr>
            </w:pPr>
            <w:r w:rsidRPr="00733ACB">
              <w:rPr>
                <w:b/>
              </w:rPr>
              <w:t>Sing, Play and Copy Back</w:t>
            </w:r>
            <w:r>
              <w:t xml:space="preserve"> Listen and copy back using two notes: C and D</w:t>
            </w:r>
          </w:p>
        </w:tc>
        <w:tc>
          <w:tcPr>
            <w:tcW w:w="2671" w:type="dxa"/>
            <w:shd w:val="clear" w:color="auto" w:fill="FFFF00"/>
          </w:tcPr>
          <w:p w:rsidR="00F818E5" w:rsidRPr="00CB6C43" w:rsidRDefault="00F818E5" w:rsidP="00F818E5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F818E5" w:rsidRPr="00CB6C43" w:rsidRDefault="00733ACB" w:rsidP="00F818E5">
            <w:pPr>
              <w:rPr>
                <w:b/>
              </w:rPr>
            </w:pPr>
            <w:r w:rsidRPr="00733ACB">
              <w:rPr>
                <w:b/>
              </w:rPr>
              <w:t>Sing, Play and Copy Back</w:t>
            </w:r>
            <w:r>
              <w:t xml:space="preserve"> Listen and co</w:t>
            </w:r>
            <w:r w:rsidR="00AD07AD">
              <w:t>py back using two notes: C and D</w:t>
            </w:r>
          </w:p>
        </w:tc>
      </w:tr>
      <w:tr w:rsidR="00733ACB" w:rsidTr="005710C6">
        <w:tc>
          <w:tcPr>
            <w:tcW w:w="2670" w:type="dxa"/>
          </w:tcPr>
          <w:p w:rsidR="00733ACB" w:rsidRDefault="00733ACB" w:rsidP="00733ACB">
            <w:r>
              <w:t>Gold Challenge 2</w:t>
            </w:r>
          </w:p>
        </w:tc>
        <w:tc>
          <w:tcPr>
            <w:tcW w:w="2670" w:type="dxa"/>
            <w:shd w:val="clear" w:color="auto" w:fill="FF0000"/>
          </w:tcPr>
          <w:p w:rsidR="00733ACB" w:rsidRPr="00733ACB" w:rsidRDefault="00733ACB" w:rsidP="00733ACB">
            <w:pPr>
              <w:rPr>
                <w:b/>
              </w:rPr>
            </w:pPr>
            <w:r w:rsidRPr="00733ACB">
              <w:rPr>
                <w:b/>
              </w:rPr>
              <w:t xml:space="preserve">Play and Improvise </w:t>
            </w:r>
          </w:p>
          <w:p w:rsidR="00733ACB" w:rsidRDefault="00733ACB" w:rsidP="00733ACB">
            <w:r>
              <w:t>Using your instruments, listen and play your own answer using two notes: C and D</w:t>
            </w:r>
          </w:p>
          <w:p w:rsidR="00733ACB" w:rsidRPr="00CB6C43" w:rsidRDefault="00733ACB" w:rsidP="00733AC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FFFF00"/>
          </w:tcPr>
          <w:p w:rsidR="00733ACB" w:rsidRPr="00CB6C43" w:rsidRDefault="00733ACB" w:rsidP="00733AC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733ACB" w:rsidRPr="00733ACB" w:rsidRDefault="00733ACB" w:rsidP="00733ACB">
            <w:pPr>
              <w:rPr>
                <w:b/>
              </w:rPr>
            </w:pPr>
            <w:r w:rsidRPr="00733ACB">
              <w:rPr>
                <w:b/>
              </w:rPr>
              <w:t xml:space="preserve">Play and Improvise </w:t>
            </w:r>
          </w:p>
          <w:p w:rsidR="00733ACB" w:rsidRPr="00CB6C43" w:rsidRDefault="00733ACB" w:rsidP="00733ACB">
            <w:pPr>
              <w:rPr>
                <w:b/>
              </w:rPr>
            </w:pPr>
            <w:r>
              <w:t>Using your instruments, listen and play your own</w:t>
            </w:r>
            <w:r w:rsidR="00AD07AD">
              <w:t xml:space="preserve"> answer using two notes: C and D</w:t>
            </w:r>
          </w:p>
        </w:tc>
      </w:tr>
      <w:tr w:rsidR="00733ACB" w:rsidTr="005710C6">
        <w:tc>
          <w:tcPr>
            <w:tcW w:w="2670" w:type="dxa"/>
          </w:tcPr>
          <w:p w:rsidR="00733ACB" w:rsidRDefault="00733ACB" w:rsidP="00733ACB">
            <w:r>
              <w:t>Gold Challenge 3</w:t>
            </w:r>
          </w:p>
        </w:tc>
        <w:tc>
          <w:tcPr>
            <w:tcW w:w="2670" w:type="dxa"/>
            <w:shd w:val="clear" w:color="auto" w:fill="FF0000"/>
          </w:tcPr>
          <w:p w:rsidR="00733ACB" w:rsidRPr="00CB6C43" w:rsidRDefault="00733ACB" w:rsidP="00733ACB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733ACB" w:rsidRPr="00CB6C43" w:rsidRDefault="00733ACB" w:rsidP="00733ACB">
            <w:pPr>
              <w:rPr>
                <w:b/>
              </w:rPr>
            </w:pPr>
            <w:r>
              <w:t>Take it in turns to improvise using two notes: C and D</w:t>
            </w:r>
          </w:p>
        </w:tc>
        <w:tc>
          <w:tcPr>
            <w:tcW w:w="2671" w:type="dxa"/>
            <w:shd w:val="clear" w:color="auto" w:fill="FFFF00"/>
          </w:tcPr>
          <w:p w:rsidR="00733ACB" w:rsidRPr="00CB6C43" w:rsidRDefault="00733ACB" w:rsidP="00733ACB">
            <w:pPr>
              <w:rPr>
                <w:b/>
              </w:rPr>
            </w:pPr>
          </w:p>
        </w:tc>
        <w:tc>
          <w:tcPr>
            <w:tcW w:w="2671" w:type="dxa"/>
            <w:shd w:val="clear" w:color="auto" w:fill="00B050"/>
          </w:tcPr>
          <w:p w:rsidR="00733ACB" w:rsidRPr="00CB6C43" w:rsidRDefault="00733ACB" w:rsidP="00733ACB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733ACB" w:rsidRPr="00CB6C43" w:rsidRDefault="00733ACB" w:rsidP="00733ACB">
            <w:pPr>
              <w:rPr>
                <w:b/>
              </w:rPr>
            </w:pPr>
            <w:r>
              <w:t xml:space="preserve">Take it in turns to improvise using two notes: C and </w:t>
            </w:r>
            <w:r w:rsidR="00AD07AD">
              <w:t>D</w:t>
            </w:r>
          </w:p>
        </w:tc>
      </w:tr>
      <w:tr w:rsidR="00733ACB" w:rsidTr="00804898">
        <w:tc>
          <w:tcPr>
            <w:tcW w:w="10682" w:type="dxa"/>
            <w:gridSpan w:val="4"/>
          </w:tcPr>
          <w:p w:rsidR="00733ACB" w:rsidRPr="00CB6C43" w:rsidRDefault="00733ACB" w:rsidP="00733ACB">
            <w:pPr>
              <w:rPr>
                <w:b/>
              </w:rPr>
            </w:pPr>
            <w:r>
              <w:rPr>
                <w:b/>
              </w:rPr>
              <w:t>Composing</w:t>
            </w:r>
          </w:p>
        </w:tc>
      </w:tr>
      <w:tr w:rsidR="00733ACB" w:rsidTr="00D76CC5">
        <w:tc>
          <w:tcPr>
            <w:tcW w:w="2670" w:type="dxa"/>
          </w:tcPr>
          <w:p w:rsidR="00733ACB" w:rsidRPr="005710C6" w:rsidRDefault="00733ACB" w:rsidP="00733ACB">
            <w:r>
              <w:t>Starting Note</w:t>
            </w:r>
          </w:p>
        </w:tc>
        <w:tc>
          <w:tcPr>
            <w:tcW w:w="2670" w:type="dxa"/>
            <w:shd w:val="clear" w:color="auto" w:fill="FF0000"/>
          </w:tcPr>
          <w:p w:rsidR="00733ACB" w:rsidRPr="005710C6" w:rsidRDefault="00AD07AD" w:rsidP="00733ACB">
            <w:r>
              <w:t>G</w:t>
            </w:r>
          </w:p>
        </w:tc>
        <w:tc>
          <w:tcPr>
            <w:tcW w:w="2671" w:type="dxa"/>
            <w:shd w:val="clear" w:color="auto" w:fill="FFFF00"/>
          </w:tcPr>
          <w:p w:rsidR="00733ACB" w:rsidRPr="005710C6" w:rsidRDefault="00AD07AD" w:rsidP="00733ACB">
            <w:r>
              <w:t>C</w:t>
            </w:r>
          </w:p>
        </w:tc>
        <w:tc>
          <w:tcPr>
            <w:tcW w:w="2671" w:type="dxa"/>
            <w:shd w:val="clear" w:color="auto" w:fill="00B050"/>
          </w:tcPr>
          <w:p w:rsidR="00733ACB" w:rsidRPr="005710C6" w:rsidRDefault="00AD07AD" w:rsidP="00733ACB">
            <w:r>
              <w:t>N/A</w:t>
            </w:r>
          </w:p>
        </w:tc>
      </w:tr>
      <w:tr w:rsidR="00733ACB" w:rsidTr="00D76CC5">
        <w:tc>
          <w:tcPr>
            <w:tcW w:w="2670" w:type="dxa"/>
          </w:tcPr>
          <w:p w:rsidR="00733ACB" w:rsidRDefault="00733ACB" w:rsidP="00733ACB">
            <w:r>
              <w:t>Easy Option</w:t>
            </w:r>
          </w:p>
        </w:tc>
        <w:tc>
          <w:tcPr>
            <w:tcW w:w="2670" w:type="dxa"/>
            <w:shd w:val="clear" w:color="auto" w:fill="FF0000"/>
          </w:tcPr>
          <w:p w:rsidR="00733ACB" w:rsidRDefault="00AD07AD" w:rsidP="00733ACB">
            <w:r>
              <w:t>G, A + B</w:t>
            </w:r>
          </w:p>
        </w:tc>
        <w:tc>
          <w:tcPr>
            <w:tcW w:w="2671" w:type="dxa"/>
            <w:shd w:val="clear" w:color="auto" w:fill="FFFF00"/>
          </w:tcPr>
          <w:p w:rsidR="00733ACB" w:rsidRDefault="00AD07AD" w:rsidP="00733ACB">
            <w:r>
              <w:t>C, D + E</w:t>
            </w:r>
          </w:p>
        </w:tc>
        <w:tc>
          <w:tcPr>
            <w:tcW w:w="2671" w:type="dxa"/>
            <w:shd w:val="clear" w:color="auto" w:fill="00B050"/>
          </w:tcPr>
          <w:p w:rsidR="00733ACB" w:rsidRDefault="00AD07AD" w:rsidP="00733ACB">
            <w:r>
              <w:t>N/A</w:t>
            </w:r>
          </w:p>
        </w:tc>
      </w:tr>
      <w:tr w:rsidR="00733ACB" w:rsidTr="00D76CC5">
        <w:tc>
          <w:tcPr>
            <w:tcW w:w="2670" w:type="dxa"/>
          </w:tcPr>
          <w:p w:rsidR="00733ACB" w:rsidRDefault="00733ACB" w:rsidP="00733ACB">
            <w:r>
              <w:t>Harder Option</w:t>
            </w:r>
          </w:p>
        </w:tc>
        <w:tc>
          <w:tcPr>
            <w:tcW w:w="2670" w:type="dxa"/>
            <w:shd w:val="clear" w:color="auto" w:fill="FF0000"/>
          </w:tcPr>
          <w:p w:rsidR="00733ACB" w:rsidRDefault="00AD07AD" w:rsidP="00733ACB">
            <w:r>
              <w:t>G, A, B, D + E</w:t>
            </w:r>
          </w:p>
        </w:tc>
        <w:tc>
          <w:tcPr>
            <w:tcW w:w="2671" w:type="dxa"/>
            <w:shd w:val="clear" w:color="auto" w:fill="FFFF00"/>
          </w:tcPr>
          <w:p w:rsidR="00733ACB" w:rsidRDefault="00AD07AD" w:rsidP="00733ACB">
            <w:r>
              <w:t>C, D, E, F +G</w:t>
            </w:r>
          </w:p>
        </w:tc>
        <w:tc>
          <w:tcPr>
            <w:tcW w:w="2671" w:type="dxa"/>
            <w:shd w:val="clear" w:color="auto" w:fill="00B050"/>
          </w:tcPr>
          <w:p w:rsidR="00733ACB" w:rsidRDefault="00AD07AD" w:rsidP="00733ACB">
            <w:r>
              <w:t>N/A</w:t>
            </w:r>
          </w:p>
        </w:tc>
      </w:tr>
      <w:tr w:rsidR="00733ACB" w:rsidTr="005710C6">
        <w:tc>
          <w:tcPr>
            <w:tcW w:w="2670" w:type="dxa"/>
          </w:tcPr>
          <w:p w:rsidR="00733ACB" w:rsidRPr="005710C6" w:rsidRDefault="00733ACB" w:rsidP="00733ACB">
            <w:pPr>
              <w:rPr>
                <w:b/>
              </w:rPr>
            </w:pPr>
            <w:r>
              <w:rPr>
                <w:b/>
              </w:rPr>
              <w:lastRenderedPageBreak/>
              <w:t>Songs</w:t>
            </w:r>
          </w:p>
        </w:tc>
        <w:tc>
          <w:tcPr>
            <w:tcW w:w="2670" w:type="dxa"/>
            <w:shd w:val="clear" w:color="auto" w:fill="FF0000"/>
          </w:tcPr>
          <w:p w:rsidR="00733ACB" w:rsidRPr="00AD07AD" w:rsidRDefault="00AD07AD" w:rsidP="00733ACB">
            <w:r>
              <w:rPr>
                <w:b/>
              </w:rPr>
              <w:t xml:space="preserve">Mamma Mia </w:t>
            </w:r>
            <w:r>
              <w:t>By ABBA</w:t>
            </w:r>
          </w:p>
        </w:tc>
        <w:tc>
          <w:tcPr>
            <w:tcW w:w="2671" w:type="dxa"/>
            <w:shd w:val="clear" w:color="auto" w:fill="FFFF00"/>
          </w:tcPr>
          <w:p w:rsidR="00733ACB" w:rsidRPr="005710C6" w:rsidRDefault="00733ACB" w:rsidP="00733ACB">
            <w:r>
              <w:rPr>
                <w:b/>
              </w:rPr>
              <w:t>G</w:t>
            </w:r>
            <w:r w:rsidR="00AD07AD">
              <w:rPr>
                <w:b/>
              </w:rPr>
              <w:t>lockenspiel Stage 2</w:t>
            </w:r>
          </w:p>
        </w:tc>
        <w:tc>
          <w:tcPr>
            <w:tcW w:w="2671" w:type="dxa"/>
            <w:shd w:val="clear" w:color="auto" w:fill="00B050"/>
          </w:tcPr>
          <w:p w:rsidR="00733ACB" w:rsidRPr="005710C6" w:rsidRDefault="00AD07AD" w:rsidP="00AD07AD">
            <w:r>
              <w:rPr>
                <w:b/>
              </w:rPr>
              <w:t>Stop!</w:t>
            </w:r>
            <w:r w:rsidR="00733ACB">
              <w:rPr>
                <w:b/>
              </w:rPr>
              <w:t xml:space="preserve"> </w:t>
            </w:r>
            <w:r w:rsidR="00733ACB">
              <w:t xml:space="preserve">By Joanna </w:t>
            </w:r>
            <w:proofErr w:type="spellStart"/>
            <w:r w:rsidR="00733ACB">
              <w:t>Mangona</w:t>
            </w:r>
            <w:proofErr w:type="spellEnd"/>
            <w:r w:rsidR="00733ACB">
              <w:t xml:space="preserve"> </w:t>
            </w:r>
          </w:p>
        </w:tc>
      </w:tr>
      <w:tr w:rsidR="00733ACB" w:rsidTr="005710C6">
        <w:tc>
          <w:tcPr>
            <w:tcW w:w="2670" w:type="dxa"/>
          </w:tcPr>
          <w:p w:rsidR="00733ACB" w:rsidRDefault="00733ACB" w:rsidP="00733ACB">
            <w:pPr>
              <w:rPr>
                <w:b/>
              </w:rPr>
            </w:pPr>
            <w:r>
              <w:rPr>
                <w:b/>
              </w:rPr>
              <w:t>Supporting Songs</w:t>
            </w:r>
          </w:p>
        </w:tc>
        <w:tc>
          <w:tcPr>
            <w:tcW w:w="2670" w:type="dxa"/>
            <w:shd w:val="clear" w:color="auto" w:fill="FF0000"/>
          </w:tcPr>
          <w:p w:rsidR="00AD07AD" w:rsidRDefault="00AD07AD" w:rsidP="00733ACB">
            <w:r>
              <w:t xml:space="preserve">ABBA’s music: </w:t>
            </w:r>
          </w:p>
          <w:p w:rsidR="00AD07AD" w:rsidRDefault="00AD07AD" w:rsidP="00733ACB">
            <w:r>
              <w:t xml:space="preserve">Dancing Queen by ABBA The Winner Takes It All by ABBA </w:t>
            </w:r>
          </w:p>
          <w:p w:rsidR="00AD07AD" w:rsidRDefault="00AD07AD" w:rsidP="00733ACB">
            <w:r>
              <w:t xml:space="preserve">Waterloo by ABBA </w:t>
            </w:r>
          </w:p>
          <w:p w:rsidR="00733ACB" w:rsidRDefault="00AD07AD" w:rsidP="00733ACB">
            <w:pPr>
              <w:rPr>
                <w:b/>
              </w:rPr>
            </w:pPr>
            <w:r>
              <w:t>Super Trouper by ABBA Thank You For The Music by ABBA</w:t>
            </w:r>
          </w:p>
        </w:tc>
        <w:tc>
          <w:tcPr>
            <w:tcW w:w="2671" w:type="dxa"/>
            <w:shd w:val="clear" w:color="auto" w:fill="FFFF00"/>
          </w:tcPr>
          <w:p w:rsidR="00AD07AD" w:rsidRDefault="00AD07AD" w:rsidP="00733ACB">
            <w:r>
              <w:t xml:space="preserve">Mardi Gras </w:t>
            </w:r>
            <w:proofErr w:type="spellStart"/>
            <w:r>
              <w:t>Groovin</w:t>
            </w:r>
            <w:proofErr w:type="spellEnd"/>
            <w:r>
              <w:t xml:space="preserve">’ </w:t>
            </w:r>
          </w:p>
          <w:p w:rsidR="00AD07AD" w:rsidRDefault="00AD07AD" w:rsidP="00733ACB">
            <w:r>
              <w:t xml:space="preserve">Two-Way Radio </w:t>
            </w:r>
          </w:p>
          <w:p w:rsidR="00AD07AD" w:rsidRDefault="00AD07AD" w:rsidP="00733ACB">
            <w:r>
              <w:t xml:space="preserve">Flea, Fly, Mosquito </w:t>
            </w:r>
            <w:proofErr w:type="spellStart"/>
            <w:r>
              <w:t>Rigadoon</w:t>
            </w:r>
            <w:proofErr w:type="spellEnd"/>
            <w:r>
              <w:t xml:space="preserve"> </w:t>
            </w:r>
          </w:p>
          <w:p w:rsidR="00AD07AD" w:rsidRDefault="00AD07AD" w:rsidP="00733ACB">
            <w:r>
              <w:t xml:space="preserve">Mamma Mia </w:t>
            </w:r>
          </w:p>
          <w:p w:rsidR="00AD07AD" w:rsidRDefault="00AD07AD" w:rsidP="00733ACB">
            <w:r>
              <w:t xml:space="preserve">Portsmouth </w:t>
            </w:r>
          </w:p>
          <w:p w:rsidR="00AD07AD" w:rsidRDefault="00AD07AD" w:rsidP="00733ACB">
            <w:r>
              <w:t xml:space="preserve">Strictly D </w:t>
            </w:r>
          </w:p>
          <w:p w:rsidR="00AD07AD" w:rsidRDefault="00AD07AD" w:rsidP="00733ACB">
            <w:r>
              <w:t xml:space="preserve">Play Your Music </w:t>
            </w:r>
          </w:p>
          <w:p w:rsidR="00733ACB" w:rsidRDefault="00AD07AD" w:rsidP="00733ACB">
            <w:pPr>
              <w:rPr>
                <w:b/>
              </w:rPr>
            </w:pPr>
            <w:r>
              <w:t>Drive</w:t>
            </w:r>
          </w:p>
        </w:tc>
        <w:tc>
          <w:tcPr>
            <w:tcW w:w="2671" w:type="dxa"/>
            <w:shd w:val="clear" w:color="auto" w:fill="00B050"/>
          </w:tcPr>
          <w:p w:rsidR="00AD07AD" w:rsidRDefault="00AD07AD" w:rsidP="00733ACB">
            <w:proofErr w:type="spellStart"/>
            <w:r>
              <w:t>Gotta</w:t>
            </w:r>
            <w:proofErr w:type="spellEnd"/>
            <w:r>
              <w:t xml:space="preserve"> Be Me performed by Secret Agent 23 Skidoo (Hip Hop) </w:t>
            </w:r>
          </w:p>
          <w:p w:rsidR="00AD07AD" w:rsidRDefault="00AD07AD" w:rsidP="00733ACB">
            <w:r>
              <w:t xml:space="preserve">Radetzky </w:t>
            </w:r>
            <w:proofErr w:type="spellStart"/>
            <w:r>
              <w:t>Marsch</w:t>
            </w:r>
            <w:proofErr w:type="spellEnd"/>
            <w:r>
              <w:t xml:space="preserve"> by Strauss (Classical) </w:t>
            </w:r>
          </w:p>
          <w:p w:rsidR="00AD07AD" w:rsidRDefault="00AD07AD" w:rsidP="00733ACB">
            <w:r>
              <w:t xml:space="preserve">Can’t Stop The Feeling! by Justin Timberlake (Pop) </w:t>
            </w:r>
            <w:proofErr w:type="spellStart"/>
            <w:r>
              <w:t>Libertango</w:t>
            </w:r>
            <w:proofErr w:type="spellEnd"/>
            <w:r>
              <w:t xml:space="preserve"> by Astor </w:t>
            </w:r>
            <w:proofErr w:type="spellStart"/>
            <w:r>
              <w:t>Piazzolla</w:t>
            </w:r>
            <w:proofErr w:type="spellEnd"/>
            <w:r>
              <w:t xml:space="preserve"> (Tango) </w:t>
            </w:r>
          </w:p>
          <w:p w:rsidR="00733ACB" w:rsidRPr="00D76CC5" w:rsidRDefault="00AD07AD" w:rsidP="00733ACB">
            <w:r>
              <w:t xml:space="preserve">Mas Que Nada performed by </w:t>
            </w:r>
            <w:proofErr w:type="spellStart"/>
            <w:r>
              <w:t>Sérgio</w:t>
            </w:r>
            <w:proofErr w:type="spellEnd"/>
            <w:r>
              <w:t xml:space="preserve"> Mendes featuring Black Eyed Peas</w:t>
            </w:r>
          </w:p>
        </w:tc>
      </w:tr>
    </w:tbl>
    <w:p w:rsidR="00715702" w:rsidRDefault="00715702" w:rsidP="00ED6F81"/>
    <w:p w:rsidR="0052182F" w:rsidRDefault="0052182F" w:rsidP="00ED6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62861" w:rsidTr="009D0131">
        <w:tc>
          <w:tcPr>
            <w:tcW w:w="10682" w:type="dxa"/>
            <w:gridSpan w:val="2"/>
          </w:tcPr>
          <w:p w:rsidR="00862861" w:rsidRDefault="00862861" w:rsidP="00862861">
            <w:pPr>
              <w:rPr>
                <w:b/>
              </w:rPr>
            </w:pPr>
            <w:r>
              <w:rPr>
                <w:b/>
              </w:rPr>
              <w:t>Listen and Appraise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5341" w:type="dxa"/>
            <w:shd w:val="clear" w:color="auto" w:fill="C709A7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AD07AD" w:rsidRDefault="00AD07AD" w:rsidP="00862861">
            <w:r>
              <w:t xml:space="preserve">To know five songs from memory and who sang them or wrote them. To know the style of the five songs. To choose one song and be able to talk about: </w:t>
            </w:r>
          </w:p>
          <w:p w:rsidR="00AD07AD" w:rsidRDefault="00AD07AD" w:rsidP="00862861">
            <w:r>
              <w:t xml:space="preserve">● Some of the style indicators of that song (musical characteristics that give the song its style). </w:t>
            </w:r>
          </w:p>
          <w:p w:rsidR="00AD07AD" w:rsidRDefault="00AD07AD" w:rsidP="00862861">
            <w:r>
              <w:t xml:space="preserve">● The lyrics: what the song is about. </w:t>
            </w:r>
          </w:p>
          <w:p w:rsidR="00AD07AD" w:rsidRDefault="00AD07AD" w:rsidP="00862861">
            <w:r>
              <w:t xml:space="preserve">● Any musical dimensions featured in the song and where they are used (texture, dynamics, tempo, rhythm and pitch). </w:t>
            </w:r>
          </w:p>
          <w:p w:rsidR="00AD07AD" w:rsidRDefault="00AD07AD" w:rsidP="00862861">
            <w:r>
              <w:t xml:space="preserve">● Identify the main sections of the song (introduction, verse, chorus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  <w:p w:rsidR="00862861" w:rsidRDefault="00AD07AD" w:rsidP="00862861">
            <w:pPr>
              <w:rPr>
                <w:b/>
              </w:rPr>
            </w:pPr>
            <w:r>
              <w:t>● Name some of the instruments they heard in the song.</w:t>
            </w:r>
          </w:p>
        </w:tc>
        <w:tc>
          <w:tcPr>
            <w:tcW w:w="5341" w:type="dxa"/>
            <w:shd w:val="clear" w:color="auto" w:fill="C709A7"/>
          </w:tcPr>
          <w:p w:rsidR="00AD07AD" w:rsidRDefault="00AD07AD" w:rsidP="00862861">
            <w:r>
              <w:t xml:space="preserve">● To confidently identify and move to the pulse. </w:t>
            </w:r>
          </w:p>
          <w:p w:rsidR="00AD07AD" w:rsidRDefault="00AD07AD" w:rsidP="00862861">
            <w:r>
              <w:t xml:space="preserve">● To talk about the musical dimensions working together in the Unit songs </w:t>
            </w:r>
            <w:proofErr w:type="spellStart"/>
            <w:r>
              <w:t>eg</w:t>
            </w:r>
            <w:proofErr w:type="spellEnd"/>
            <w:r>
              <w:t xml:space="preserve"> if the song gets louder in the chorus (dynamics). </w:t>
            </w:r>
          </w:p>
          <w:p w:rsidR="00AD07AD" w:rsidRDefault="00AD07AD" w:rsidP="00862861">
            <w:r>
              <w:t xml:space="preserve">● Talk about the music and how it makes them feel. </w:t>
            </w:r>
          </w:p>
          <w:p w:rsidR="00AD07AD" w:rsidRDefault="00AD07AD" w:rsidP="00862861">
            <w:r>
              <w:t xml:space="preserve">● Listen carefully and respectfully to other people’s thoughts about the music. </w:t>
            </w:r>
          </w:p>
          <w:p w:rsidR="00862861" w:rsidRDefault="00AD07AD" w:rsidP="00862861">
            <w:pPr>
              <w:rPr>
                <w:b/>
              </w:rPr>
            </w:pPr>
            <w:r>
              <w:t>● When you talk try to use musical words.</w:t>
            </w:r>
          </w:p>
        </w:tc>
      </w:tr>
      <w:tr w:rsidR="00FA323D" w:rsidTr="00AC53BC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2569A4" w:rsidRDefault="002569A4" w:rsidP="00862861">
            <w:r>
              <w:t xml:space="preserve">Know and be able to talk about: </w:t>
            </w:r>
          </w:p>
          <w:p w:rsidR="002569A4" w:rsidRDefault="002569A4" w:rsidP="00862861">
            <w:r>
              <w:t xml:space="preserve">● How pulse, rhythm and pitch work together </w:t>
            </w:r>
          </w:p>
          <w:p w:rsidR="002569A4" w:rsidRDefault="002569A4" w:rsidP="00862861">
            <w:r>
              <w:t xml:space="preserve">● Pulse: Finding the pulse – the heartbeat of the music </w:t>
            </w:r>
          </w:p>
          <w:p w:rsidR="002569A4" w:rsidRDefault="002569A4" w:rsidP="00862861">
            <w:r>
              <w:t xml:space="preserve">● Rhythm: the long and short patterns over the pulse </w:t>
            </w:r>
          </w:p>
          <w:p w:rsidR="002569A4" w:rsidRDefault="002569A4" w:rsidP="00862861">
            <w:r>
              <w:t xml:space="preserve">● Know the difference between pulse and rhythm </w:t>
            </w:r>
          </w:p>
          <w:p w:rsidR="002569A4" w:rsidRDefault="002569A4" w:rsidP="00862861">
            <w:r>
              <w:t xml:space="preserve">● Pitch: High and low sounds that create melodies </w:t>
            </w:r>
          </w:p>
          <w:p w:rsidR="002569A4" w:rsidRDefault="002569A4" w:rsidP="00862861">
            <w:r>
              <w:t xml:space="preserve">● How to keep the internal pulse </w:t>
            </w:r>
          </w:p>
          <w:p w:rsidR="00862861" w:rsidRDefault="002569A4" w:rsidP="00862861">
            <w:pPr>
              <w:rPr>
                <w:b/>
              </w:rPr>
            </w:pPr>
            <w:r>
              <w:t>● Musical Leadership: creating musical ideas for the group to copy or respond to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Using the Warm up Games tracks provided, complete the Bronze, Silver and Gold Challenges. Children will complete the following in relation to the main song, using two notes: </w:t>
            </w:r>
          </w:p>
          <w:p w:rsidR="00766C61" w:rsidRDefault="00766C61" w:rsidP="00862861">
            <w:r>
              <w:t xml:space="preserve">1. Find the Pulse </w:t>
            </w:r>
          </w:p>
          <w:p w:rsidR="00766C61" w:rsidRDefault="00766C61" w:rsidP="00862861">
            <w:r>
              <w:t xml:space="preserve">2. Rhythm Copy Back: </w:t>
            </w:r>
          </w:p>
          <w:p w:rsidR="00766C61" w:rsidRDefault="00766C61" w:rsidP="00862861">
            <w:r>
              <w:t xml:space="preserve">a. Bronze: Clap and say back rhythms </w:t>
            </w:r>
          </w:p>
          <w:p w:rsidR="00766C61" w:rsidRDefault="00766C61" w:rsidP="00862861">
            <w:r>
              <w:t xml:space="preserve">b. Silver: Create your own simple rhythm patterns </w:t>
            </w:r>
          </w:p>
          <w:p w:rsidR="00766C61" w:rsidRDefault="00766C61" w:rsidP="00862861">
            <w:r>
              <w:t xml:space="preserve">c. Gold: Perhaps lead the class using their simple rhythms </w:t>
            </w:r>
          </w:p>
          <w:p w:rsidR="00766C61" w:rsidRDefault="00766C61" w:rsidP="00862861">
            <w:r>
              <w:t xml:space="preserve">3. Pitch Copy Back Using 2 Notes </w:t>
            </w:r>
          </w:p>
          <w:p w:rsidR="00766C61" w:rsidRDefault="00766C61" w:rsidP="00862861">
            <w:r>
              <w:t xml:space="preserve">a. Bronze: Copy back – ‘Listen and sing back’ (no notation) </w:t>
            </w:r>
          </w:p>
          <w:p w:rsidR="00766C61" w:rsidRDefault="00766C61" w:rsidP="00862861">
            <w:r>
              <w:t xml:space="preserve">b. Silver: Copy back with instruments, without then with notation </w:t>
            </w:r>
          </w:p>
          <w:p w:rsidR="00766C61" w:rsidRDefault="00766C61" w:rsidP="00862861">
            <w:r>
              <w:t xml:space="preserve">c. Gold: Copy back with instruments, without and then with notation </w:t>
            </w:r>
          </w:p>
          <w:p w:rsidR="00862861" w:rsidRDefault="00766C61" w:rsidP="00862861">
            <w:pPr>
              <w:rPr>
                <w:b/>
              </w:rPr>
            </w:pPr>
            <w:r>
              <w:t>4. Pitch Copy Back and Vocal Warm-ups</w:t>
            </w:r>
          </w:p>
        </w:tc>
      </w:tr>
      <w:tr w:rsidR="00FA323D" w:rsidTr="00993918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Singing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2569A4" w:rsidRDefault="002569A4" w:rsidP="00862861">
            <w:r>
              <w:t xml:space="preserve">To know and be able to talk about: </w:t>
            </w:r>
          </w:p>
          <w:p w:rsidR="002569A4" w:rsidRDefault="002569A4" w:rsidP="00862861">
            <w:r>
              <w:t xml:space="preserve">● Singing in a group can be called a choir </w:t>
            </w:r>
          </w:p>
          <w:p w:rsidR="002569A4" w:rsidRDefault="002569A4" w:rsidP="00862861">
            <w:r>
              <w:t xml:space="preserve">● Leader or conductor: A person who the choir or group follow </w:t>
            </w:r>
          </w:p>
          <w:p w:rsidR="002569A4" w:rsidRDefault="002569A4" w:rsidP="00862861">
            <w:r>
              <w:t xml:space="preserve">● Songs can make you feel different things e.g. happy, energetic or sad </w:t>
            </w:r>
          </w:p>
          <w:p w:rsidR="002569A4" w:rsidRDefault="002569A4" w:rsidP="00862861">
            <w:r>
              <w:t xml:space="preserve">● Singing as part of an ensemble or large group is fun, but that you must listen to each other </w:t>
            </w:r>
          </w:p>
          <w:p w:rsidR="002569A4" w:rsidRDefault="002569A4" w:rsidP="00862861">
            <w:r>
              <w:t xml:space="preserve">● Texture: How a solo singer makes a thinner texture than a large group </w:t>
            </w:r>
          </w:p>
          <w:p w:rsidR="00862861" w:rsidRDefault="002569A4" w:rsidP="00862861">
            <w:pPr>
              <w:rPr>
                <w:b/>
              </w:rPr>
            </w:pPr>
            <w:r>
              <w:t>● To know why you must warm up your voice</w:t>
            </w:r>
          </w:p>
        </w:tc>
        <w:tc>
          <w:tcPr>
            <w:tcW w:w="5341" w:type="dxa"/>
            <w:shd w:val="clear" w:color="auto" w:fill="C709A7"/>
          </w:tcPr>
          <w:p w:rsidR="002569A4" w:rsidRDefault="002569A4" w:rsidP="00862861">
            <w:r>
              <w:t xml:space="preserve">● To sing in unison and in simple two-parts. </w:t>
            </w:r>
          </w:p>
          <w:p w:rsidR="002569A4" w:rsidRDefault="002569A4" w:rsidP="00862861">
            <w:r>
              <w:t xml:space="preserve">● To demonstrate a good singing posture. </w:t>
            </w:r>
          </w:p>
          <w:p w:rsidR="002569A4" w:rsidRDefault="002569A4" w:rsidP="00862861">
            <w:r>
              <w:t xml:space="preserve">● To follow a leader when singing. </w:t>
            </w:r>
          </w:p>
          <w:p w:rsidR="002569A4" w:rsidRDefault="002569A4" w:rsidP="00862861">
            <w:r>
              <w:t xml:space="preserve">● To enjoy exploring singing solo. </w:t>
            </w:r>
          </w:p>
          <w:p w:rsidR="002569A4" w:rsidRDefault="002569A4" w:rsidP="00862861">
            <w:r>
              <w:t xml:space="preserve">● To sing with awareness of being ‘in tune’. </w:t>
            </w:r>
          </w:p>
          <w:p w:rsidR="002569A4" w:rsidRDefault="002569A4" w:rsidP="00862861">
            <w:r>
              <w:t xml:space="preserve">● To </w:t>
            </w:r>
            <w:proofErr w:type="spellStart"/>
            <w:r>
              <w:t>rejoin</w:t>
            </w:r>
            <w:proofErr w:type="spellEnd"/>
            <w:r>
              <w:t xml:space="preserve"> the song if lost. </w:t>
            </w:r>
          </w:p>
          <w:p w:rsidR="00862861" w:rsidRDefault="002569A4" w:rsidP="00862861">
            <w:pPr>
              <w:rPr>
                <w:b/>
              </w:rPr>
            </w:pPr>
            <w:r>
              <w:t>● To listen to the group when singing.</w:t>
            </w:r>
          </w:p>
        </w:tc>
      </w:tr>
      <w:tr w:rsidR="00FA323D" w:rsidTr="00260539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Playing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2569A4" w:rsidRDefault="002569A4" w:rsidP="00862861">
            <w:r>
              <w:t xml:space="preserve">To know and be able to talk about: </w:t>
            </w:r>
          </w:p>
          <w:p w:rsidR="002569A4" w:rsidRDefault="002569A4" w:rsidP="00862861">
            <w:r>
              <w:t xml:space="preserve">● The instruments used in class (a glockenspiel, recorder or xylophone). </w:t>
            </w:r>
          </w:p>
          <w:p w:rsidR="00FA323D" w:rsidRDefault="002569A4" w:rsidP="00862861">
            <w:pPr>
              <w:rPr>
                <w:b/>
              </w:rPr>
            </w:pPr>
            <w:r>
              <w:t>● Other instruments they might play or be played in a band or orchestra or by their friends.</w:t>
            </w:r>
          </w:p>
        </w:tc>
        <w:tc>
          <w:tcPr>
            <w:tcW w:w="5341" w:type="dxa"/>
            <w:shd w:val="clear" w:color="auto" w:fill="C709A7"/>
          </w:tcPr>
          <w:p w:rsidR="002569A4" w:rsidRDefault="002569A4" w:rsidP="00862861">
            <w:r>
              <w:t xml:space="preserve">● To treat instruments carefully and with respect. </w:t>
            </w:r>
          </w:p>
          <w:p w:rsidR="002569A4" w:rsidRDefault="002569A4" w:rsidP="00862861">
            <w:r>
              <w:t xml:space="preserve">● Play any one, or all four, differentiated parts on a tuned instrument – a one-note, simple or medium part or the melody of the song from memory or using notation. </w:t>
            </w:r>
          </w:p>
          <w:p w:rsidR="002569A4" w:rsidRDefault="002569A4" w:rsidP="00862861">
            <w:r>
              <w:t xml:space="preserve">● To rehearse and perform their part within the context of the Unit song. </w:t>
            </w:r>
          </w:p>
          <w:p w:rsidR="002569A4" w:rsidRDefault="002569A4" w:rsidP="00862861">
            <w:r>
              <w:t xml:space="preserve">● To listen to and follow musical instructions from a leader. </w:t>
            </w:r>
          </w:p>
          <w:p w:rsidR="00FA323D" w:rsidRDefault="002569A4" w:rsidP="00862861">
            <w:pPr>
              <w:rPr>
                <w:b/>
              </w:rPr>
            </w:pPr>
            <w:r>
              <w:t>● To experience leading the playing by making sure everyone plays in the playing section of the song.</w:t>
            </w:r>
          </w:p>
        </w:tc>
      </w:tr>
      <w:tr w:rsidR="00FA323D" w:rsidTr="004F600A">
        <w:tc>
          <w:tcPr>
            <w:tcW w:w="10682" w:type="dxa"/>
            <w:gridSpan w:val="2"/>
          </w:tcPr>
          <w:p w:rsidR="00FA323D" w:rsidRPr="00FA323D" w:rsidRDefault="00FA323D" w:rsidP="00862861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2569A4" w:rsidRDefault="002569A4" w:rsidP="00862861">
            <w:r>
              <w:t xml:space="preserve">To know and be able to talk about improvisation: </w:t>
            </w:r>
          </w:p>
          <w:p w:rsidR="002569A4" w:rsidRDefault="002569A4" w:rsidP="00862861">
            <w:r>
              <w:t xml:space="preserve">● Improvisation is making up your own tunes on the spot ● When someone improvises, they make up their own tune that has never been heard before. It is not written down and belongs to them. </w:t>
            </w:r>
          </w:p>
          <w:p w:rsidR="002569A4" w:rsidRDefault="002569A4" w:rsidP="00862861">
            <w:r>
              <w:t xml:space="preserve">● To know that using one or two notes confidently is better than using five </w:t>
            </w:r>
          </w:p>
          <w:p w:rsidR="002569A4" w:rsidRDefault="002569A4" w:rsidP="00862861">
            <w:r>
              <w:t xml:space="preserve">● To know that if you improvise using the notes you are given, you cannot make a mistake </w:t>
            </w:r>
          </w:p>
          <w:p w:rsidR="00FA323D" w:rsidRDefault="002569A4" w:rsidP="00862861">
            <w:r>
              <w:t xml:space="preserve">● To know that you can use some of the riffs you have heard in the Challenges in your improvisations 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Improvise using instruments in the context of the song they are learning to perform. Using the improvisation tracks provided, children will complete the Bronze, Silver or Gold Challenges: </w:t>
            </w:r>
          </w:p>
          <w:p w:rsidR="00766C61" w:rsidRDefault="00766C61" w:rsidP="00862861">
            <w:r>
              <w:t xml:space="preserve">● Bronze Challenge: </w:t>
            </w:r>
          </w:p>
          <w:p w:rsidR="00766C61" w:rsidRDefault="00766C61" w:rsidP="00862861">
            <w:r>
              <w:t xml:space="preserve">○ Copy Back – Listen and sing back ○ Play and Improvise – Using instruments, listen and play your own answer using one note. </w:t>
            </w:r>
          </w:p>
          <w:p w:rsidR="00766C61" w:rsidRDefault="00766C61" w:rsidP="00862861">
            <w:r>
              <w:t xml:space="preserve">○ Improvise! – Take it in turns to improvise using one note. </w:t>
            </w:r>
          </w:p>
          <w:p w:rsidR="00766C61" w:rsidRDefault="00766C61" w:rsidP="00862861">
            <w:r>
              <w:t xml:space="preserve">● Silver Challenge: </w:t>
            </w:r>
          </w:p>
          <w:p w:rsidR="00766C61" w:rsidRDefault="00766C61" w:rsidP="00862861">
            <w:r>
              <w:t xml:space="preserve">○ Sing, Play and Copy Back – Listen and copy back using instruments, using two different notes. </w:t>
            </w:r>
          </w:p>
          <w:p w:rsidR="00766C61" w:rsidRDefault="00766C61" w:rsidP="00862861">
            <w:r>
              <w:t xml:space="preserve">○ Play and Improvise – Using your instruments, listen and play your own answer using one or two notes. </w:t>
            </w:r>
          </w:p>
          <w:p w:rsidR="00766C61" w:rsidRDefault="00766C61" w:rsidP="00862861">
            <w:r>
              <w:t xml:space="preserve">○ Improvise! – Take it in turns to improvise using one or two notes. </w:t>
            </w:r>
          </w:p>
          <w:p w:rsidR="00766C61" w:rsidRDefault="00766C61" w:rsidP="00862861">
            <w:r>
              <w:t xml:space="preserve">● Gold Challenge: </w:t>
            </w:r>
          </w:p>
          <w:p w:rsidR="00766C61" w:rsidRDefault="00766C61" w:rsidP="00862861">
            <w:r>
              <w:t xml:space="preserve">○ Sing, Play and Copy Back – Listen and copy back using instruments, two different notes. </w:t>
            </w:r>
          </w:p>
          <w:p w:rsidR="00766C61" w:rsidRDefault="00766C61" w:rsidP="00862861">
            <w:r>
              <w:t xml:space="preserve">○ Play and Improvise – Using your instruments, listen and play your own answer using two different notes. </w:t>
            </w:r>
          </w:p>
          <w:p w:rsidR="00FA323D" w:rsidRDefault="00766C61" w:rsidP="00862861">
            <w:r>
              <w:t>○ Improvise! – Take it in turns to improvise using three different notes.</w:t>
            </w:r>
          </w:p>
        </w:tc>
      </w:tr>
      <w:tr w:rsidR="007947B7" w:rsidTr="00C54E09">
        <w:tc>
          <w:tcPr>
            <w:tcW w:w="10682" w:type="dxa"/>
            <w:gridSpan w:val="2"/>
          </w:tcPr>
          <w:p w:rsidR="007947B7" w:rsidRPr="007947B7" w:rsidRDefault="007947B7" w:rsidP="00862861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</w:tr>
      <w:tr w:rsidR="007947B7" w:rsidTr="0016125E">
        <w:tc>
          <w:tcPr>
            <w:tcW w:w="5341" w:type="dxa"/>
            <w:shd w:val="clear" w:color="auto" w:fill="00B0F0"/>
          </w:tcPr>
          <w:p w:rsidR="002569A4" w:rsidRDefault="002569A4" w:rsidP="00862861">
            <w:r>
              <w:t xml:space="preserve">To know and be able to talk about: </w:t>
            </w:r>
          </w:p>
          <w:p w:rsidR="002569A4" w:rsidRDefault="002569A4" w:rsidP="00862861">
            <w:r>
              <w:t xml:space="preserve">● A composition: music that is created by you and kept in some way. It’s like writing a story. It can be played or performed again to your friends. </w:t>
            </w:r>
          </w:p>
          <w:p w:rsidR="007947B7" w:rsidRDefault="002569A4" w:rsidP="00862861">
            <w:r>
              <w:t>● Different ways of recording compositions (letter names, symbols, audio etc.)</w:t>
            </w:r>
          </w:p>
        </w:tc>
        <w:tc>
          <w:tcPr>
            <w:tcW w:w="5341" w:type="dxa"/>
            <w:shd w:val="clear" w:color="auto" w:fill="C709A7"/>
          </w:tcPr>
          <w:p w:rsidR="00766C61" w:rsidRDefault="00766C61" w:rsidP="00862861">
            <w:r>
              <w:t xml:space="preserve">● Help create at least one simple melody using one, three or five different notes. </w:t>
            </w:r>
          </w:p>
          <w:p w:rsidR="00766C61" w:rsidRDefault="00766C61" w:rsidP="00862861">
            <w:r>
              <w:t xml:space="preserve">● Plan and create a section of music that can be performed within the context of the unit song. </w:t>
            </w:r>
          </w:p>
          <w:p w:rsidR="00766C61" w:rsidRDefault="00766C61" w:rsidP="00862861">
            <w:r>
              <w:t xml:space="preserve">● Talk about how it was created. </w:t>
            </w:r>
          </w:p>
          <w:p w:rsidR="00766C61" w:rsidRDefault="00766C61" w:rsidP="00862861">
            <w:r>
              <w:t xml:space="preserve">● Listen to and reflect upon the developing composition and make musical decisions about pulse, rhythm, pitch, dynamics and tempo. </w:t>
            </w:r>
          </w:p>
          <w:p w:rsidR="0052182F" w:rsidRDefault="00766C61" w:rsidP="00862861">
            <w:r>
              <w:t xml:space="preserve">● Record the composition in any way appropriate that recognises the connection between sound and symbol (e.g. graphic/pictorial notation). </w:t>
            </w:r>
          </w:p>
        </w:tc>
      </w:tr>
      <w:tr w:rsidR="00E12CDF" w:rsidTr="00C43724">
        <w:tc>
          <w:tcPr>
            <w:tcW w:w="10682" w:type="dxa"/>
            <w:gridSpan w:val="2"/>
          </w:tcPr>
          <w:p w:rsidR="00E12CDF" w:rsidRPr="00E12CDF" w:rsidRDefault="00E12CDF" w:rsidP="00862861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E12CDF" w:rsidTr="0016125E">
        <w:tc>
          <w:tcPr>
            <w:tcW w:w="5341" w:type="dxa"/>
            <w:shd w:val="clear" w:color="auto" w:fill="00B0F0"/>
          </w:tcPr>
          <w:p w:rsidR="002569A4" w:rsidRDefault="002569A4" w:rsidP="00862861">
            <w:r>
              <w:t xml:space="preserve">To know and be able to talk about: </w:t>
            </w:r>
          </w:p>
          <w:p w:rsidR="002569A4" w:rsidRDefault="002569A4" w:rsidP="00862861">
            <w:r>
              <w:t xml:space="preserve">● Performing is sharing music with other people, an audience </w:t>
            </w:r>
          </w:p>
          <w:p w:rsidR="002569A4" w:rsidRDefault="002569A4" w:rsidP="00862861">
            <w:r>
              <w:t xml:space="preserve">● A performance doesn’t have to be a drama! It can be to one person or to each other </w:t>
            </w:r>
          </w:p>
          <w:p w:rsidR="002569A4" w:rsidRDefault="002569A4" w:rsidP="00862861">
            <w:r>
              <w:t xml:space="preserve">● You need to know and have planned everything that will be performed </w:t>
            </w:r>
          </w:p>
          <w:p w:rsidR="002569A4" w:rsidRDefault="002569A4" w:rsidP="00862861">
            <w:r>
              <w:t xml:space="preserve">● You must sing or rap the words clearly and play with confidence </w:t>
            </w:r>
          </w:p>
          <w:p w:rsidR="002569A4" w:rsidRDefault="002569A4" w:rsidP="00862861">
            <w:r>
              <w:t xml:space="preserve">● A performance can be a special occasion and involve an audience including of people you don’t know </w:t>
            </w:r>
          </w:p>
          <w:p w:rsidR="002569A4" w:rsidRDefault="002569A4" w:rsidP="00862861">
            <w:r>
              <w:t xml:space="preserve">● It is planned and different for each occasion </w:t>
            </w:r>
          </w:p>
          <w:p w:rsidR="00E12CDF" w:rsidRDefault="002569A4" w:rsidP="00862861">
            <w:r>
              <w:t>● It involves communicating feelings, thoughts and ideas about the song/music</w:t>
            </w:r>
          </w:p>
        </w:tc>
        <w:tc>
          <w:tcPr>
            <w:tcW w:w="5341" w:type="dxa"/>
            <w:shd w:val="clear" w:color="auto" w:fill="C709A7"/>
          </w:tcPr>
          <w:p w:rsidR="002569A4" w:rsidRDefault="002569A4" w:rsidP="00E12CDF">
            <w:r>
              <w:t xml:space="preserve">● To choose what to perform and create a programme. </w:t>
            </w:r>
          </w:p>
          <w:p w:rsidR="002569A4" w:rsidRDefault="002569A4" w:rsidP="00E12CDF">
            <w:r>
              <w:t xml:space="preserve">● Present a musical performance designed to capture the audience. </w:t>
            </w:r>
          </w:p>
          <w:p w:rsidR="002569A4" w:rsidRDefault="002569A4" w:rsidP="00E12CDF">
            <w:r>
              <w:t xml:space="preserve">● To communicate the meaning of the words and clearly articulate them. </w:t>
            </w:r>
          </w:p>
          <w:p w:rsidR="002569A4" w:rsidRDefault="002569A4" w:rsidP="00E12CDF">
            <w:r>
              <w:t xml:space="preserve">● To talk about the best place to be when performing and how to stand or sit. </w:t>
            </w:r>
          </w:p>
          <w:p w:rsidR="00E12CDF" w:rsidRDefault="002569A4" w:rsidP="00E12CDF">
            <w:bookmarkStart w:id="0" w:name="_GoBack"/>
            <w:bookmarkEnd w:id="0"/>
            <w:r>
              <w:t>● To record the performance and say how they were feeling, what they were pleased with what they would change and why.</w:t>
            </w:r>
          </w:p>
        </w:tc>
      </w:tr>
    </w:tbl>
    <w:p w:rsidR="00862861" w:rsidRPr="00862861" w:rsidRDefault="00862861" w:rsidP="00862861">
      <w:pPr>
        <w:jc w:val="center"/>
        <w:rPr>
          <w:b/>
        </w:rPr>
      </w:pPr>
    </w:p>
    <w:sectPr w:rsidR="00862861" w:rsidRPr="00862861" w:rsidSect="00DD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C"/>
    <w:rsid w:val="00052D97"/>
    <w:rsid w:val="00081E6F"/>
    <w:rsid w:val="0016125E"/>
    <w:rsid w:val="001B21AF"/>
    <w:rsid w:val="002569A4"/>
    <w:rsid w:val="00315DEC"/>
    <w:rsid w:val="00381E4B"/>
    <w:rsid w:val="0042229F"/>
    <w:rsid w:val="0052182F"/>
    <w:rsid w:val="005710C6"/>
    <w:rsid w:val="005D79AB"/>
    <w:rsid w:val="00715702"/>
    <w:rsid w:val="00720F2A"/>
    <w:rsid w:val="00733ACB"/>
    <w:rsid w:val="00766C61"/>
    <w:rsid w:val="007947B7"/>
    <w:rsid w:val="007F5D9F"/>
    <w:rsid w:val="00817AAA"/>
    <w:rsid w:val="00826C50"/>
    <w:rsid w:val="00862861"/>
    <w:rsid w:val="00873E77"/>
    <w:rsid w:val="00A0590C"/>
    <w:rsid w:val="00A74402"/>
    <w:rsid w:val="00AD07AD"/>
    <w:rsid w:val="00B231D5"/>
    <w:rsid w:val="00BB26CC"/>
    <w:rsid w:val="00C31C05"/>
    <w:rsid w:val="00C36A67"/>
    <w:rsid w:val="00CB6C43"/>
    <w:rsid w:val="00D34639"/>
    <w:rsid w:val="00D76CC5"/>
    <w:rsid w:val="00DD4D79"/>
    <w:rsid w:val="00E0093F"/>
    <w:rsid w:val="00E029A4"/>
    <w:rsid w:val="00E12CDF"/>
    <w:rsid w:val="00E229BB"/>
    <w:rsid w:val="00E24A0A"/>
    <w:rsid w:val="00ED6F81"/>
    <w:rsid w:val="00F818E5"/>
    <w:rsid w:val="00FA323D"/>
    <w:rsid w:val="00FE4CF4"/>
    <w:rsid w:val="00FF0C1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850A"/>
  <w15:docId w15:val="{420B2348-3C8B-40AC-96BA-C90481F8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Giblin, Lynsey</dc:creator>
  <cp:keywords/>
  <dc:description/>
  <cp:lastModifiedBy>Jordan, Daniel</cp:lastModifiedBy>
  <cp:revision>3</cp:revision>
  <cp:lastPrinted>2019-05-14T15:42:00Z</cp:lastPrinted>
  <dcterms:created xsi:type="dcterms:W3CDTF">2023-03-09T14:52:00Z</dcterms:created>
  <dcterms:modified xsi:type="dcterms:W3CDTF">2023-03-09T15:09:00Z</dcterms:modified>
</cp:coreProperties>
</file>