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6542" w:rsidRDefault="00145695">
      <w:r w:rsidRPr="0014569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1524000" cy="539750"/>
            <wp:effectExtent l="0" t="0" r="0" b="0"/>
            <wp:wrapNone/>
            <wp:docPr id="7" name="Picture 7" descr="C:\Users\79763\AppData\Local\Temp\Temp1_Logo.zip\Logo\Hashtag Logo\We Are Lemington - Hashtag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763\AppData\Local\Temp\Temp1_Logo.zip\Logo\Hashtag Logo\We Are Lemington - Hashtag -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542" w:rsidRDefault="00A16542">
      <w:pPr>
        <w:jc w:val="right"/>
        <w:rPr>
          <w:noProof/>
        </w:rPr>
      </w:pPr>
    </w:p>
    <w:p w:rsidR="00145695" w:rsidRDefault="00145695">
      <w:pPr>
        <w:jc w:val="right"/>
      </w:pPr>
    </w:p>
    <w:p w:rsidR="00A16542" w:rsidRDefault="00A16542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A16542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7 - Celebrations</w:t>
            </w:r>
          </w:p>
        </w:tc>
      </w:tr>
      <w:tr w:rsidR="00A16542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A16542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A16542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95" w:rsidRDefault="00145695" w:rsidP="0014569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on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 xml:space="preserve">Times Table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>
              <w:rPr>
                <w:sz w:val="20"/>
                <w:szCs w:val="20"/>
              </w:rPr>
              <w:t xml:space="preserve"> - your child will have an individual login to access this </w:t>
            </w:r>
            <w:r>
              <w:rPr>
                <w:b/>
                <w:sz w:val="20"/>
                <w:szCs w:val="20"/>
              </w:rPr>
              <w:t xml:space="preserve">(20 </w:t>
            </w:r>
            <w:proofErr w:type="spellStart"/>
            <w:r>
              <w:rPr>
                <w:b/>
                <w:sz w:val="20"/>
                <w:szCs w:val="20"/>
              </w:rPr>
              <w:t>mins</w:t>
            </w:r>
            <w:proofErr w:type="spellEnd"/>
            <w:r>
              <w:rPr>
                <w:b/>
                <w:sz w:val="20"/>
                <w:szCs w:val="20"/>
              </w:rPr>
              <w:t xml:space="preserve"> on SOUND CHECK).</w:t>
            </w:r>
          </w:p>
          <w:p w:rsidR="00A16542" w:rsidRDefault="00145695" w:rsidP="0014569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Play on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focus</w:t>
            </w:r>
            <w:proofErr w:type="gramEnd"/>
            <w:r>
              <w:rPr>
                <w:sz w:val="20"/>
                <w:szCs w:val="20"/>
              </w:rPr>
              <w:t xml:space="preserve"> on number bonds, halves, doubles and times tables. </w:t>
            </w:r>
          </w:p>
          <w:p w:rsidR="00A16542" w:rsidRDefault="0014569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dding totals of the weekly shopping list or some work around money. This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game</w:t>
              </w:r>
            </w:hyperlink>
            <w:r>
              <w:rPr>
                <w:sz w:val="20"/>
                <w:szCs w:val="20"/>
              </w:rPr>
              <w:t xml:space="preserve"> could support </w:t>
            </w:r>
            <w:r>
              <w:rPr>
                <w:sz w:val="20"/>
                <w:szCs w:val="20"/>
              </w:rPr>
              <w:t xml:space="preserve">work on adding money. </w:t>
            </w:r>
          </w:p>
          <w:p w:rsidR="00A16542" w:rsidRDefault="0014569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telling the time. This </w:t>
            </w:r>
            <w:proofErr w:type="gramStart"/>
            <w:r>
              <w:rPr>
                <w:sz w:val="20"/>
                <w:szCs w:val="20"/>
              </w:rPr>
              <w:t>could be done</w:t>
            </w:r>
            <w:proofErr w:type="gramEnd"/>
            <w:r>
              <w:rPr>
                <w:sz w:val="20"/>
                <w:szCs w:val="20"/>
              </w:rPr>
              <w:t xml:space="preserve"> through this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game</w:t>
              </w:r>
            </w:hyperlink>
            <w:r>
              <w:rPr>
                <w:sz w:val="20"/>
                <w:szCs w:val="20"/>
              </w:rPr>
              <w:t xml:space="preserve"> (scroll down to access the game). Read to the quarter hour and the nearest 5 minut</w:t>
            </w:r>
            <w:r>
              <w:rPr>
                <w:sz w:val="20"/>
                <w:szCs w:val="20"/>
              </w:rPr>
              <w:t xml:space="preserve">es. </w:t>
            </w:r>
          </w:p>
          <w:p w:rsidR="00A16542" w:rsidRDefault="0014569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a piece of paper and ask your child to show everything they know about </w:t>
            </w:r>
            <w:r>
              <w:rPr>
                <w:b/>
                <w:sz w:val="20"/>
                <w:szCs w:val="20"/>
              </w:rPr>
              <w:t>Money.</w:t>
            </w:r>
            <w:r>
              <w:rPr>
                <w:sz w:val="20"/>
                <w:szCs w:val="20"/>
              </w:rPr>
              <w:t xml:space="preserve"> This could be pictures, diagrams, explanations, methods etc. They can be as creative as they want to be.</w:t>
            </w:r>
          </w:p>
          <w:p w:rsidR="00A16542" w:rsidRDefault="0014569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counting forwards and backwards from any given number i</w:t>
            </w: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b/>
                <w:sz w:val="20"/>
                <w:szCs w:val="20"/>
              </w:rPr>
              <w:t>4s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could share a story together. </w:t>
            </w:r>
            <w:proofErr w:type="gramStart"/>
            <w:r>
              <w:rPr>
                <w:sz w:val="20"/>
                <w:szCs w:val="20"/>
              </w:rPr>
              <w:t>This could be a chapter book where you read and discuss a chapter a day.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6542" w:rsidRDefault="001456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:rsidR="00A16542" w:rsidRDefault="001456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:rsidR="00A16542" w:rsidRDefault="001456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read a book on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Oxford Owl</w:t>
              </w:r>
            </w:hyperlink>
            <w:r>
              <w:rPr>
                <w:sz w:val="20"/>
                <w:szCs w:val="20"/>
              </w:rPr>
              <w:t xml:space="preserve">, discuss what your child enjoyed about the book. </w:t>
            </w:r>
          </w:p>
          <w:p w:rsidR="00A16542" w:rsidRDefault="001456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read a book on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Active learn</w:t>
              </w:r>
            </w:hyperlink>
            <w:r>
              <w:rPr>
                <w:sz w:val="20"/>
                <w:szCs w:val="20"/>
              </w:rPr>
              <w:t xml:space="preserve"> and complete the activities. These focus on comprehension skills. </w:t>
            </w:r>
          </w:p>
          <w:p w:rsidR="00A16542" w:rsidRDefault="001456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new vocabulary you</w:t>
            </w:r>
            <w:r>
              <w:rPr>
                <w:sz w:val="20"/>
                <w:szCs w:val="20"/>
              </w:rPr>
              <w:t xml:space="preserve"> find when reading. What are the origins of this word? </w:t>
            </w:r>
            <w:proofErr w:type="gramStart"/>
            <w:r>
              <w:rPr>
                <w:sz w:val="20"/>
                <w:szCs w:val="20"/>
              </w:rPr>
              <w:t>Can it be modified</w:t>
            </w:r>
            <w:proofErr w:type="gramEnd"/>
            <w:r>
              <w:rPr>
                <w:sz w:val="20"/>
                <w:szCs w:val="20"/>
              </w:rPr>
              <w:t xml:space="preserve">? Can you find any synonyms or antonyms for your new word? </w:t>
            </w:r>
          </w:p>
          <w:p w:rsidR="00A16542" w:rsidRDefault="0014569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your child, look in magazines, newspapers and books for new vocabulary they are unfamiliar </w:t>
            </w:r>
            <w:proofErr w:type="spellStart"/>
            <w:r>
              <w:rPr>
                <w:sz w:val="20"/>
                <w:szCs w:val="20"/>
              </w:rPr>
              <w:t>with.They</w:t>
            </w:r>
            <w:proofErr w:type="spellEnd"/>
            <w:r>
              <w:rPr>
                <w:sz w:val="20"/>
                <w:szCs w:val="20"/>
              </w:rPr>
              <w:t xml:space="preserve"> could use a highl</w:t>
            </w:r>
            <w:r>
              <w:rPr>
                <w:sz w:val="20"/>
                <w:szCs w:val="20"/>
              </w:rPr>
              <w:t>ighter to highlight in magazines and newspapers</w:t>
            </w:r>
          </w:p>
          <w:p w:rsidR="00A16542" w:rsidRDefault="00A16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6542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A16542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:rsidR="00A16542" w:rsidRDefault="0014569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your spelling on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4">
              <w:r>
                <w:rPr>
                  <w:b/>
                  <w:color w:val="1155CC"/>
                  <w:sz w:val="20"/>
                  <w:szCs w:val="20"/>
                  <w:u w:val="single"/>
                </w:rPr>
                <w:t>Spelling Shed</w:t>
              </w:r>
            </w:hyperlink>
          </w:p>
          <w:p w:rsidR="00A16542" w:rsidRDefault="0014569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your spelling on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5">
              <w:r>
                <w:rPr>
                  <w:b/>
                  <w:color w:val="1155CC"/>
                  <w:sz w:val="20"/>
                  <w:szCs w:val="20"/>
                  <w:u w:val="single"/>
                </w:rPr>
                <w:t>Spelling Frame</w:t>
              </w:r>
            </w:hyperlink>
          </w:p>
          <w:p w:rsidR="00A16542" w:rsidRDefault="0014569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Common Exception words. Write a synonym, antonyms, the m</w:t>
            </w:r>
            <w:r>
              <w:rPr>
                <w:sz w:val="20"/>
                <w:szCs w:val="20"/>
              </w:rPr>
              <w:t xml:space="preserve">eaning and an example of how to use the word in a sentence. </w:t>
            </w:r>
            <w:proofErr w:type="gramStart"/>
            <w:r>
              <w:rPr>
                <w:sz w:val="20"/>
                <w:szCs w:val="20"/>
              </w:rPr>
              <w:t>Can the word be modified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A16542" w:rsidRDefault="0014569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Common Exception words and practise spelling them using words within words. Write the word and find smaller words within them, e.g. spelling = line, gel, in, etc</w:t>
            </w:r>
            <w:r>
              <w:rPr>
                <w:sz w:val="20"/>
                <w:szCs w:val="20"/>
              </w:rPr>
              <w:t>….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postcard to a family member recounting a celebration that has just taken place.</w:t>
            </w:r>
          </w:p>
          <w:p w:rsidR="00A16542" w:rsidRDefault="00A1654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16542" w:rsidRDefault="001456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set of instructions for ‘How to play the new game?’ Remember to include a list of things they will need. Also not forgetting to include headings and subheadings. Then write their set of instructions, remembering to include imperative verbs. (Verbs </w:t>
            </w:r>
            <w:r>
              <w:rPr>
                <w:sz w:val="20"/>
                <w:szCs w:val="20"/>
              </w:rPr>
              <w:t>that command you to do something). Think about the key rules!</w:t>
            </w:r>
          </w:p>
          <w:p w:rsidR="00A16542" w:rsidRDefault="00A1654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16542" w:rsidRDefault="001456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non-chronological report about a particular religious festival they have found out </w:t>
            </w:r>
            <w:proofErr w:type="gramStart"/>
            <w:r>
              <w:rPr>
                <w:sz w:val="20"/>
                <w:szCs w:val="20"/>
              </w:rPr>
              <w:t>about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16542" w:rsidRDefault="00A1654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16542" w:rsidRDefault="001456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scary story that would be great to read aloud on Halloween. Use the images on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Spooky</w:t>
              </w:r>
            </w:hyperlink>
            <w:r>
              <w:rPr>
                <w:sz w:val="20"/>
                <w:szCs w:val="20"/>
              </w:rPr>
              <w:t xml:space="preserve"> to give them some inspiration.</w:t>
            </w:r>
          </w:p>
          <w:p w:rsidR="00A16542" w:rsidRDefault="00A1654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16542" w:rsidRDefault="0014569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card celebrating a religious </w:t>
            </w:r>
            <w:proofErr w:type="gramStart"/>
            <w:r>
              <w:rPr>
                <w:sz w:val="20"/>
                <w:szCs w:val="20"/>
              </w:rPr>
              <w:t>celebration,</w:t>
            </w:r>
            <w:proofErr w:type="gramEnd"/>
            <w:r>
              <w:rPr>
                <w:sz w:val="20"/>
                <w:szCs w:val="20"/>
              </w:rPr>
              <w:t xml:space="preserve"> remember to include a poem/verse for inside. You could make either an Eid, Easter, Diwali card etc….</w:t>
            </w:r>
          </w:p>
          <w:p w:rsidR="00A16542" w:rsidRDefault="00A1654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16542" w:rsidRDefault="0014569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Take part in a writing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master class.</w:t>
              </w:r>
            </w:hyperlink>
          </w:p>
        </w:tc>
      </w:tr>
      <w:tr w:rsidR="00A16542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Learning Project - to be done throughout the week</w:t>
            </w:r>
          </w:p>
        </w:tc>
      </w:tr>
      <w:tr w:rsidR="00A16542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This project this week aims to provide opportunities for your child to learn more about celebrations. Learning may focus and different types of celebrations that take </w:t>
            </w:r>
            <w:proofErr w:type="gramStart"/>
            <w:r>
              <w:rPr>
                <w:b/>
              </w:rPr>
              <w:t>place and who may celebrate them</w:t>
            </w:r>
            <w:proofErr w:type="gramEnd"/>
            <w:r>
              <w:rPr>
                <w:b/>
              </w:rPr>
              <w:t xml:space="preserve">. It could look at how people celebrate different events </w:t>
            </w:r>
            <w:r>
              <w:rPr>
                <w:b/>
              </w:rPr>
              <w:t xml:space="preserve">differently in other parts of the world.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666750</wp:posOffset>
                  </wp:positionV>
                  <wp:extent cx="538163" cy="423660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3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16542" w:rsidRDefault="00A16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A16542" w:rsidRDefault="0014569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Let’s Wonder:                                                                             </w:t>
            </w:r>
          </w:p>
          <w:p w:rsidR="00A16542" w:rsidRDefault="00A16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How </w:t>
            </w:r>
            <w:proofErr w:type="gramStart"/>
            <w:r>
              <w:rPr>
                <w:sz w:val="20"/>
                <w:szCs w:val="20"/>
              </w:rPr>
              <w:t>are birthdays celebrated</w:t>
            </w:r>
            <w:proofErr w:type="gramEnd"/>
            <w:r>
              <w:rPr>
                <w:sz w:val="20"/>
                <w:szCs w:val="20"/>
              </w:rPr>
              <w:t xml:space="preserve"> around the world? </w:t>
            </w: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India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China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America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Africa</w:t>
              </w:r>
            </w:hyperlink>
            <w:r>
              <w:rPr>
                <w:sz w:val="20"/>
                <w:szCs w:val="20"/>
              </w:rPr>
              <w:t xml:space="preserve"> etc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maybe    </w:t>
            </w:r>
          </w:p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sz w:val="20"/>
                <w:szCs w:val="20"/>
              </w:rPr>
              <w:t>there's</w:t>
            </w:r>
            <w:proofErr w:type="gramEnd"/>
            <w:r>
              <w:rPr>
                <w:sz w:val="20"/>
                <w:szCs w:val="20"/>
              </w:rPr>
              <w:t xml:space="preserve"> a particular country they would like to find out about. Create fact files to show the          </w:t>
            </w:r>
            <w:r>
              <w:rPr>
                <w:sz w:val="20"/>
                <w:szCs w:val="20"/>
              </w:rPr>
              <w:t xml:space="preserve">   </w:t>
            </w:r>
          </w:p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sz w:val="20"/>
                <w:szCs w:val="20"/>
              </w:rPr>
              <w:t>similarities</w:t>
            </w:r>
            <w:proofErr w:type="gramEnd"/>
            <w:r>
              <w:rPr>
                <w:sz w:val="20"/>
                <w:szCs w:val="20"/>
              </w:rPr>
              <w:t xml:space="preserve"> and differences between them.</w:t>
            </w:r>
          </w:p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247650</wp:posOffset>
                  </wp:positionV>
                  <wp:extent cx="590550" cy="602602"/>
                  <wp:effectExtent l="60435" t="49755" r="60435" b="49755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 rot="15486030">
                            <a:off x="0" y="0"/>
                            <a:ext cx="590550" cy="602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16542" w:rsidRDefault="0014569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Let’s Create:                                                                        </w:t>
            </w:r>
          </w:p>
          <w:p w:rsidR="00A16542" w:rsidRDefault="00A16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A16542" w:rsidRDefault="0014569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board game that focuses on celebrations. </w:t>
            </w:r>
            <w:proofErr w:type="gramStart"/>
            <w:r>
              <w:rPr>
                <w:sz w:val="20"/>
                <w:szCs w:val="20"/>
              </w:rPr>
              <w:t>Think about what they can learn from it?</w:t>
            </w:r>
            <w:proofErr w:type="gramEnd"/>
            <w:r>
              <w:rPr>
                <w:sz w:val="20"/>
                <w:szCs w:val="20"/>
              </w:rPr>
              <w:t xml:space="preserve"> Think about how to play the game. Is it going to be a game like Monopoly or Snakes and ladders? Are they going to need a dice? Cards? Characters? </w:t>
            </w:r>
            <w:proofErr w:type="gramStart"/>
            <w:r>
              <w:rPr>
                <w:sz w:val="20"/>
                <w:szCs w:val="20"/>
              </w:rPr>
              <w:t>etc</w:t>
            </w:r>
            <w:proofErr w:type="gramEnd"/>
            <w:r>
              <w:rPr>
                <w:sz w:val="20"/>
                <w:szCs w:val="20"/>
              </w:rPr>
              <w:t>….</w:t>
            </w:r>
          </w:p>
          <w:p w:rsidR="00A16542" w:rsidRDefault="00A1654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16542" w:rsidRDefault="0014569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 Active:</w:t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5095875</wp:posOffset>
                  </wp:positionH>
                  <wp:positionV relativeFrom="paragraph">
                    <wp:posOffset>179346</wp:posOffset>
                  </wp:positionV>
                  <wp:extent cx="399757" cy="838200"/>
                  <wp:effectExtent l="0" t="0" r="0" b="0"/>
                  <wp:wrapSquare wrapText="bothSides" distT="114300" distB="114300" distL="114300" distR="11430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57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16542" w:rsidRDefault="00A16542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A16542" w:rsidRDefault="0014569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Why not play a game of </w:t>
            </w: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hopscotch</w:t>
              </w:r>
            </w:hyperlink>
            <w:r>
              <w:rPr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Can’t</w:t>
            </w:r>
            <w:proofErr w:type="gramEnd"/>
            <w:r>
              <w:rPr>
                <w:sz w:val="20"/>
                <w:szCs w:val="20"/>
              </w:rPr>
              <w:t xml:space="preserve"> find any chalk? Use a stone from the garden. </w:t>
            </w:r>
            <w:proofErr w:type="gramStart"/>
            <w:r>
              <w:rPr>
                <w:sz w:val="20"/>
                <w:szCs w:val="20"/>
              </w:rPr>
              <w:t>Raining?</w:t>
            </w:r>
            <w:proofErr w:type="gramEnd"/>
            <w:r>
              <w:rPr>
                <w:sz w:val="20"/>
                <w:szCs w:val="20"/>
              </w:rPr>
              <w:t xml:space="preserve"> Build an indoor den and have an imaginary celebration with their toys.</w:t>
            </w:r>
          </w:p>
          <w:p w:rsidR="00A16542" w:rsidRDefault="001456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Recommendation at l</w:t>
            </w:r>
            <w:r>
              <w:rPr>
                <w:b/>
                <w:i/>
                <w:sz w:val="20"/>
                <w:szCs w:val="20"/>
              </w:rPr>
              <w:t>east 2 hours of exercise a week.</w:t>
            </w:r>
          </w:p>
          <w:p w:rsidR="00A16542" w:rsidRDefault="00A1654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16542" w:rsidRDefault="00A1654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A16542" w:rsidRDefault="0014569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Time to Talk: 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4729163</wp:posOffset>
                  </wp:positionH>
                  <wp:positionV relativeFrom="paragraph">
                    <wp:posOffset>247650</wp:posOffset>
                  </wp:positionV>
                  <wp:extent cx="594846" cy="619125"/>
                  <wp:effectExtent l="0" t="0" r="0" b="0"/>
                  <wp:wrapSquare wrapText="bothSides" distT="114300" distB="114300" distL="114300" distR="11430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46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16542" w:rsidRDefault="00A16542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A16542" w:rsidRDefault="0014569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through old photos of previous celebrations them and their family have taken part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>. What can they remember happened?  Why do they and their families celebrate the way they do?</w:t>
            </w:r>
          </w:p>
          <w:p w:rsidR="00A16542" w:rsidRDefault="00A16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A16542" w:rsidRDefault="0014569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Understanding Others and Appreciating differences: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247650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16542" w:rsidRDefault="00A16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A16542" w:rsidRDefault="0014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different types of celebrations are there? Who celebrates Christmas? St Patricks? St George? St David?  Easter? Eid? Diwali? Chinese new year?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how? Which celebrations have they taken part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>? What usually happens?</w:t>
            </w:r>
          </w:p>
          <w:p w:rsidR="00A16542" w:rsidRDefault="00A16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A16542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A16542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hyperlink r:id="rId28">
              <w:r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>
              <w:rPr>
                <w:b/>
              </w:rPr>
              <w:t xml:space="preserve">- </w:t>
            </w:r>
            <w:r>
              <w:t xml:space="preserve">These packs are split into different year groups and include activities linked to reading, writing, maths and practical ideas you can do around the home. </w:t>
            </w:r>
          </w:p>
          <w:p w:rsidR="00A16542" w:rsidRDefault="00145695">
            <w:hyperlink r:id="rId29">
              <w:proofErr w:type="spellStart"/>
              <w:r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>
              <w:rPr>
                <w:b/>
              </w:rPr>
              <w:t xml:space="preserve"> - </w:t>
            </w:r>
            <w:r>
              <w:t xml:space="preserve">to access these resources click on the link and sign up using your own email address and creating your own password. Use the offer code UKTWINKLHELPS. </w:t>
            </w:r>
          </w:p>
          <w:p w:rsidR="00A16542" w:rsidRDefault="00145695">
            <w:hyperlink r:id="rId30">
              <w:proofErr w:type="spellStart"/>
              <w:r>
                <w:rPr>
                  <w:b/>
                  <w:color w:val="1155CC"/>
                  <w:u w:val="single"/>
                </w:rPr>
                <w:t>Headteacherchat</w:t>
              </w:r>
              <w:proofErr w:type="spellEnd"/>
            </w:hyperlink>
            <w:r>
              <w:t xml:space="preserve"> - This </w:t>
            </w:r>
            <w:proofErr w:type="gramStart"/>
            <w:r>
              <w:t>is a blog that</w:t>
            </w:r>
            <w:proofErr w:type="gramEnd"/>
            <w:r>
              <w:t xml:space="preserve"> has links to various learning platforms. Lots of these are free to access. </w:t>
            </w:r>
          </w:p>
        </w:tc>
      </w:tr>
      <w:tr w:rsidR="00A16542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42" w:rsidRDefault="00145695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:rsidR="00A16542" w:rsidRDefault="00A16542"/>
    <w:sectPr w:rsidR="00A16542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1E8"/>
    <w:multiLevelType w:val="multilevel"/>
    <w:tmpl w:val="F676A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5F6795"/>
    <w:multiLevelType w:val="multilevel"/>
    <w:tmpl w:val="38D0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996318"/>
    <w:multiLevelType w:val="multilevel"/>
    <w:tmpl w:val="BCEC3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BD01A8"/>
    <w:multiLevelType w:val="multilevel"/>
    <w:tmpl w:val="632AB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3E35EE"/>
    <w:multiLevelType w:val="multilevel"/>
    <w:tmpl w:val="5240F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CB1762"/>
    <w:multiLevelType w:val="multilevel"/>
    <w:tmpl w:val="75885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4211A4"/>
    <w:multiLevelType w:val="multilevel"/>
    <w:tmpl w:val="0AA4B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107B5E"/>
    <w:multiLevelType w:val="multilevel"/>
    <w:tmpl w:val="4CCED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903263"/>
    <w:multiLevelType w:val="multilevel"/>
    <w:tmpl w:val="7A6E3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80136E"/>
    <w:multiLevelType w:val="multilevel"/>
    <w:tmpl w:val="1DFA7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2"/>
    <w:rsid w:val="00145695"/>
    <w:rsid w:val="00A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8769"/>
  <w15:docId w15:val="{1C683DFA-DAD3-476B-9ED8-1FEC1D44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sh.topmarks.co.uk/4020" TargetMode="External"/><Relationship Id="rId13" Type="http://schemas.openxmlformats.org/officeDocument/2006/relationships/hyperlink" Target="http://www.crosslee.manchester.sch.uk/serve_file/253974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birthdaycelebrations.net/usabirthdays.htm" TargetMode="Externa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hyperlink" Target="https://authorfy.com/" TargetMode="External"/><Relationship Id="rId25" Type="http://schemas.openxmlformats.org/officeDocument/2006/relationships/hyperlink" Target="https://www.wikihow.com/Play-Hopscot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eracyshed.com/spookyinspiration.html" TargetMode="External"/><Relationship Id="rId20" Type="http://schemas.openxmlformats.org/officeDocument/2006/relationships/hyperlink" Target="https://theculturetrip.com/asia/china/articles/chinese-people-celebrate-birthdays/" TargetMode="External"/><Relationship Id="rId29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ttrockstars.com/auth/school" TargetMode="External"/><Relationship Id="rId11" Type="http://schemas.openxmlformats.org/officeDocument/2006/relationships/hyperlink" Target="https://www.oxfordowl.co.uk/" TargetMode="Externa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spellingframe.co.uk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classroomsecrets.co.uk/free-home-learning-packs/" TargetMode="External"/><Relationship Id="rId10" Type="http://schemas.openxmlformats.org/officeDocument/2006/relationships/hyperlink" Target="https://www.bbc.co.uk/newsround/news/watch_newsround" TargetMode="External"/><Relationship Id="rId19" Type="http://schemas.openxmlformats.org/officeDocument/2006/relationships/hyperlink" Target="https://www.reference.com/world-view/birthdays-celebrated-india-dc270d4ce1d3da1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resource/116/telling-the-time" TargetMode="External"/><Relationship Id="rId14" Type="http://schemas.openxmlformats.org/officeDocument/2006/relationships/hyperlink" Target="https://www.spellingshed.com/en-gb" TargetMode="External"/><Relationship Id="rId22" Type="http://schemas.openxmlformats.org/officeDocument/2006/relationships/hyperlink" Target="https://www.theholidayspot.com/birthday/traditions/africa.htm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headteacherchat.com/post/corona-virus-free-resources-for-teachers-and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Heeley, Craig</dc:creator>
  <cp:lastModifiedBy>Heeley, Craig</cp:lastModifiedBy>
  <cp:revision>2</cp:revision>
  <dcterms:created xsi:type="dcterms:W3CDTF">2020-03-22T14:18:00Z</dcterms:created>
  <dcterms:modified xsi:type="dcterms:W3CDTF">2020-03-22T14:18:00Z</dcterms:modified>
</cp:coreProperties>
</file>