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28E9" w:rsidRDefault="00E52FA4">
      <w:r w:rsidRPr="00E52FA4">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67945</wp:posOffset>
            </wp:positionV>
            <wp:extent cx="1524000" cy="539750"/>
            <wp:effectExtent l="0" t="0" r="0" b="0"/>
            <wp:wrapNone/>
            <wp:docPr id="8" name="Picture 8"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8E9" w:rsidRDefault="001528E9">
      <w:pPr>
        <w:jc w:val="right"/>
      </w:pPr>
      <w:bookmarkStart w:id="0" w:name="_GoBack"/>
      <w:bookmarkEnd w:id="0"/>
    </w:p>
    <w:p w:rsidR="00E52FA4" w:rsidRDefault="00E52FA4">
      <w:pPr>
        <w:jc w:val="right"/>
      </w:pPr>
    </w:p>
    <w:p w:rsidR="001528E9" w:rsidRDefault="001528E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528E9">
        <w:trPr>
          <w:trHeight w:val="420"/>
        </w:trPr>
        <w:tc>
          <w:tcPr>
            <w:tcW w:w="9026" w:type="dxa"/>
            <w:gridSpan w:val="2"/>
            <w:shd w:val="clear" w:color="auto" w:fill="666666"/>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1528E9">
        <w:trPr>
          <w:trHeight w:val="420"/>
        </w:trPr>
        <w:tc>
          <w:tcPr>
            <w:tcW w:w="9026" w:type="dxa"/>
            <w:gridSpan w:val="2"/>
            <w:shd w:val="clear" w:color="auto" w:fill="auto"/>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pPr>
            <w:r>
              <w:rPr>
                <w:b/>
              </w:rPr>
              <w:t>Age Range: Y3/4</w:t>
            </w:r>
          </w:p>
        </w:tc>
      </w:tr>
      <w:tr w:rsidR="001528E9">
        <w:tc>
          <w:tcPr>
            <w:tcW w:w="4513" w:type="dxa"/>
            <w:shd w:val="clear" w:color="auto" w:fill="999999"/>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528E9">
        <w:trPr>
          <w:trHeight w:val="6360"/>
        </w:trPr>
        <w:tc>
          <w:tcPr>
            <w:tcW w:w="4513" w:type="dxa"/>
            <w:shd w:val="clear" w:color="auto" w:fill="auto"/>
            <w:tcMar>
              <w:top w:w="100" w:type="dxa"/>
              <w:left w:w="100" w:type="dxa"/>
              <w:bottom w:w="100" w:type="dxa"/>
              <w:right w:w="100" w:type="dxa"/>
            </w:tcMar>
          </w:tcPr>
          <w:p w:rsidR="001528E9" w:rsidRDefault="005D2595">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1528E9" w:rsidRDefault="005D2595">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1528E9" w:rsidRDefault="005D2595">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1528E9" w:rsidRDefault="005D2595">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1528E9" w:rsidRDefault="005D259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1528E9" w:rsidRDefault="005D2595">
            <w:pPr>
              <w:widowControl w:val="0"/>
              <w:numPr>
                <w:ilvl w:val="0"/>
                <w:numId w:val="1"/>
              </w:numPr>
              <w:spacing w:line="240" w:lineRule="auto"/>
              <w:rPr>
                <w:sz w:val="20"/>
                <w:szCs w:val="20"/>
              </w:rPr>
            </w:pPr>
            <w:r>
              <w:rPr>
                <w:sz w:val="20"/>
                <w:szCs w:val="20"/>
              </w:rPr>
              <w:t>Practise counting forwards and backwards from any given</w:t>
            </w:r>
            <w:r>
              <w:rPr>
                <w:sz w:val="20"/>
                <w:szCs w:val="20"/>
              </w:rPr>
              <w:t xml:space="preserve"> numbers in </w:t>
            </w:r>
            <w:r>
              <w:rPr>
                <w:b/>
                <w:sz w:val="20"/>
                <w:szCs w:val="20"/>
              </w:rPr>
              <w:t>100s.</w:t>
            </w:r>
          </w:p>
        </w:tc>
        <w:tc>
          <w:tcPr>
            <w:tcW w:w="4513" w:type="dxa"/>
            <w:shd w:val="clear" w:color="auto" w:fill="auto"/>
            <w:tcMar>
              <w:top w:w="100" w:type="dxa"/>
              <w:left w:w="100" w:type="dxa"/>
              <w:bottom w:w="100" w:type="dxa"/>
              <w:right w:w="100" w:type="dxa"/>
            </w:tcMar>
          </w:tcPr>
          <w:p w:rsidR="001528E9" w:rsidRDefault="005D2595">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1528E9" w:rsidRDefault="005D2595">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1528E9" w:rsidRDefault="005D2595">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1528E9" w:rsidRDefault="005D2595">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1528E9" w:rsidRDefault="005D2595">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1528E9" w:rsidRDefault="005D2595">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1528E9" w:rsidRDefault="005D2595">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1528E9" w:rsidRDefault="001528E9">
            <w:pPr>
              <w:widowControl w:val="0"/>
              <w:pBdr>
                <w:top w:val="nil"/>
                <w:left w:val="nil"/>
                <w:bottom w:val="nil"/>
                <w:right w:val="nil"/>
                <w:between w:val="nil"/>
              </w:pBdr>
              <w:spacing w:line="240" w:lineRule="auto"/>
            </w:pPr>
          </w:p>
        </w:tc>
      </w:tr>
      <w:tr w:rsidR="001528E9">
        <w:tc>
          <w:tcPr>
            <w:tcW w:w="4513" w:type="dxa"/>
            <w:shd w:val="clear" w:color="auto" w:fill="999999"/>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1528E9" w:rsidRDefault="005D2595">
            <w:pPr>
              <w:widowControl w:val="0"/>
              <w:spacing w:line="240" w:lineRule="auto"/>
              <w:jc w:val="center"/>
              <w:rPr>
                <w:b/>
              </w:rPr>
            </w:pPr>
            <w:r>
              <w:rPr>
                <w:b/>
                <w:sz w:val="20"/>
                <w:szCs w:val="20"/>
              </w:rPr>
              <w:t>Weekly Writing Tasks (Aim to do 1 per day)</w:t>
            </w:r>
          </w:p>
        </w:tc>
      </w:tr>
      <w:tr w:rsidR="001528E9">
        <w:trPr>
          <w:trHeight w:val="5970"/>
        </w:trPr>
        <w:tc>
          <w:tcPr>
            <w:tcW w:w="4513" w:type="dxa"/>
            <w:shd w:val="clear" w:color="auto" w:fill="auto"/>
            <w:tcMar>
              <w:top w:w="100" w:type="dxa"/>
              <w:left w:w="100" w:type="dxa"/>
              <w:bottom w:w="100" w:type="dxa"/>
              <w:right w:w="100" w:type="dxa"/>
            </w:tcMar>
          </w:tcPr>
          <w:p w:rsidR="001528E9" w:rsidRDefault="005D2595">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1528E9" w:rsidRDefault="005D2595">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1528E9" w:rsidRDefault="005D259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1528E9" w:rsidRDefault="005D259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w:t>
            </w:r>
            <w:r>
              <w:rPr>
                <w:sz w:val="20"/>
                <w:szCs w:val="20"/>
              </w:rPr>
              <w:t xml:space="preserve">eaning and an example of how to use the word in a sentence. </w:t>
            </w:r>
            <w:proofErr w:type="gramStart"/>
            <w:r>
              <w:rPr>
                <w:sz w:val="20"/>
                <w:szCs w:val="20"/>
              </w:rPr>
              <w:t>Can the word be modified</w:t>
            </w:r>
            <w:proofErr w:type="gramEnd"/>
            <w:r>
              <w:rPr>
                <w:sz w:val="20"/>
                <w:szCs w:val="20"/>
              </w:rPr>
              <w:t>?</w:t>
            </w:r>
          </w:p>
          <w:p w:rsidR="001528E9" w:rsidRDefault="005D259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pyramid words. Write the word in a pyramid, e.g. </w:t>
            </w:r>
          </w:p>
          <w:p w:rsidR="001528E9" w:rsidRDefault="005D2595">
            <w:pPr>
              <w:widowControl w:val="0"/>
              <w:spacing w:line="240" w:lineRule="auto"/>
              <w:ind w:left="720"/>
              <w:rPr>
                <w:sz w:val="20"/>
                <w:szCs w:val="20"/>
              </w:rPr>
            </w:pPr>
            <w:r>
              <w:rPr>
                <w:sz w:val="20"/>
                <w:szCs w:val="20"/>
              </w:rPr>
              <w:t xml:space="preserve">                      s</w:t>
            </w:r>
          </w:p>
          <w:p w:rsidR="001528E9" w:rsidRDefault="005D2595">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1528E9" w:rsidRDefault="005D2595">
            <w:pPr>
              <w:widowControl w:val="0"/>
              <w:spacing w:line="240" w:lineRule="auto"/>
              <w:ind w:left="720"/>
              <w:rPr>
                <w:sz w:val="20"/>
                <w:szCs w:val="20"/>
              </w:rPr>
            </w:pPr>
            <w:r>
              <w:rPr>
                <w:sz w:val="20"/>
                <w:szCs w:val="20"/>
              </w:rPr>
              <w:t xml:space="preserve">       </w:t>
            </w:r>
            <w:r>
              <w:rPr>
                <w:sz w:val="20"/>
                <w:szCs w:val="20"/>
              </w:rPr>
              <w:t xml:space="preserve">             </w:t>
            </w:r>
            <w:proofErr w:type="spellStart"/>
            <w:r>
              <w:rPr>
                <w:sz w:val="20"/>
                <w:szCs w:val="20"/>
              </w:rPr>
              <w:t>spe</w:t>
            </w:r>
            <w:proofErr w:type="spellEnd"/>
          </w:p>
          <w:p w:rsidR="001528E9" w:rsidRDefault="005D2595">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1528E9" w:rsidRDefault="005D2595">
            <w:pPr>
              <w:widowControl w:val="0"/>
              <w:spacing w:line="240" w:lineRule="auto"/>
              <w:ind w:left="720"/>
              <w:rPr>
                <w:sz w:val="20"/>
                <w:szCs w:val="20"/>
              </w:rPr>
            </w:pPr>
            <w:r>
              <w:rPr>
                <w:sz w:val="20"/>
                <w:szCs w:val="20"/>
              </w:rPr>
              <w:t xml:space="preserve">                    spell</w:t>
            </w:r>
          </w:p>
          <w:p w:rsidR="001528E9" w:rsidRDefault="005D2595">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1528E9" w:rsidRDefault="005D2595">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1528E9" w:rsidRDefault="005D2595">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rsidR="001528E9" w:rsidRDefault="005D2595">
            <w:pPr>
              <w:widowControl w:val="0"/>
              <w:numPr>
                <w:ilvl w:val="0"/>
                <w:numId w:val="7"/>
              </w:numPr>
              <w:spacing w:line="240" w:lineRule="auto"/>
              <w:rPr>
                <w:sz w:val="20"/>
                <w:szCs w:val="20"/>
              </w:rPr>
            </w:pPr>
            <w:r>
              <w:rPr>
                <w:sz w:val="20"/>
                <w:szCs w:val="20"/>
              </w:rPr>
              <w:t>Write a letter to a family member telling them all about how their day has been.</w:t>
            </w:r>
          </w:p>
          <w:p w:rsidR="001528E9" w:rsidRDefault="001528E9">
            <w:pPr>
              <w:widowControl w:val="0"/>
              <w:spacing w:line="240" w:lineRule="auto"/>
              <w:rPr>
                <w:sz w:val="20"/>
                <w:szCs w:val="20"/>
              </w:rPr>
            </w:pPr>
          </w:p>
          <w:p w:rsidR="001528E9" w:rsidRDefault="005D2595">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1528E9" w:rsidRDefault="005D2595">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1528E9" w:rsidRDefault="001528E9">
            <w:pPr>
              <w:widowControl w:val="0"/>
              <w:spacing w:line="240" w:lineRule="auto"/>
              <w:rPr>
                <w:sz w:val="20"/>
                <w:szCs w:val="20"/>
              </w:rPr>
            </w:pPr>
          </w:p>
          <w:p w:rsidR="001528E9" w:rsidRDefault="005D2595">
            <w:pPr>
              <w:widowControl w:val="0"/>
              <w:numPr>
                <w:ilvl w:val="0"/>
                <w:numId w:val="7"/>
              </w:numPr>
              <w:spacing w:line="240" w:lineRule="auto"/>
              <w:rPr>
                <w:sz w:val="20"/>
                <w:szCs w:val="20"/>
              </w:rPr>
            </w:pPr>
            <w:r>
              <w:rPr>
                <w:sz w:val="20"/>
                <w:szCs w:val="20"/>
              </w:rPr>
              <w:t xml:space="preserve">If they were to become a </w:t>
            </w:r>
            <w:proofErr w:type="gramStart"/>
            <w:r>
              <w:rPr>
                <w:sz w:val="20"/>
                <w:szCs w:val="20"/>
              </w:rPr>
              <w:t>superhero</w:t>
            </w:r>
            <w:proofErr w:type="gramEnd"/>
            <w:r>
              <w:rPr>
                <w:sz w:val="20"/>
                <w:szCs w:val="20"/>
              </w:rPr>
              <w:t xml:space="preserve"> what would their superpower be? Write a character description of them a</w:t>
            </w:r>
            <w:r>
              <w:rPr>
                <w:sz w:val="20"/>
                <w:szCs w:val="20"/>
              </w:rPr>
              <w:t>s a superhero. Explain how they save the day.</w:t>
            </w:r>
          </w:p>
          <w:p w:rsidR="001528E9" w:rsidRDefault="001528E9">
            <w:pPr>
              <w:widowControl w:val="0"/>
              <w:spacing w:line="240" w:lineRule="auto"/>
              <w:rPr>
                <w:sz w:val="20"/>
                <w:szCs w:val="20"/>
              </w:rPr>
            </w:pPr>
          </w:p>
          <w:p w:rsidR="001528E9" w:rsidRDefault="005D2595">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1528E9" w:rsidRDefault="001528E9">
            <w:pPr>
              <w:widowControl w:val="0"/>
              <w:spacing w:line="240" w:lineRule="auto"/>
              <w:ind w:left="720"/>
              <w:rPr>
                <w:sz w:val="20"/>
                <w:szCs w:val="20"/>
              </w:rPr>
            </w:pPr>
          </w:p>
          <w:p w:rsidR="001528E9" w:rsidRDefault="005D2595">
            <w:pPr>
              <w:widowControl w:val="0"/>
              <w:numPr>
                <w:ilvl w:val="0"/>
                <w:numId w:val="7"/>
              </w:numPr>
              <w:spacing w:line="240" w:lineRule="auto"/>
              <w:rPr>
                <w:sz w:val="20"/>
                <w:szCs w:val="20"/>
              </w:rPr>
            </w:pPr>
            <w:r>
              <w:rPr>
                <w:sz w:val="20"/>
                <w:szCs w:val="20"/>
              </w:rPr>
              <w:t>Design an information leaflet that highlights how children can keep safe.</w:t>
            </w:r>
          </w:p>
          <w:p w:rsidR="001528E9" w:rsidRDefault="001528E9">
            <w:pPr>
              <w:widowControl w:val="0"/>
              <w:spacing w:line="240" w:lineRule="auto"/>
              <w:ind w:left="720"/>
              <w:rPr>
                <w:sz w:val="20"/>
                <w:szCs w:val="20"/>
              </w:rPr>
            </w:pPr>
          </w:p>
          <w:p w:rsidR="001528E9" w:rsidRDefault="005D2595">
            <w:pPr>
              <w:widowControl w:val="0"/>
              <w:numPr>
                <w:ilvl w:val="0"/>
                <w:numId w:val="10"/>
              </w:numPr>
              <w:spacing w:line="240" w:lineRule="auto"/>
              <w:rPr>
                <w:sz w:val="20"/>
                <w:szCs w:val="20"/>
              </w:rPr>
            </w:pPr>
            <w:r>
              <w:rPr>
                <w:sz w:val="20"/>
                <w:szCs w:val="20"/>
              </w:rPr>
              <w:t>Take p</w:t>
            </w:r>
            <w:r>
              <w:rPr>
                <w:sz w:val="20"/>
                <w:szCs w:val="20"/>
              </w:rPr>
              <w:t xml:space="preserve">art in a writing </w:t>
            </w:r>
            <w:hyperlink r:id="rId16">
              <w:r>
                <w:rPr>
                  <w:color w:val="1155CC"/>
                  <w:sz w:val="20"/>
                  <w:szCs w:val="20"/>
                  <w:u w:val="single"/>
                </w:rPr>
                <w:t>master class.</w:t>
              </w:r>
            </w:hyperlink>
          </w:p>
        </w:tc>
      </w:tr>
      <w:tr w:rsidR="001528E9">
        <w:trPr>
          <w:trHeight w:val="420"/>
        </w:trPr>
        <w:tc>
          <w:tcPr>
            <w:tcW w:w="9026" w:type="dxa"/>
            <w:gridSpan w:val="2"/>
            <w:shd w:val="clear" w:color="auto" w:fill="999999"/>
            <w:tcMar>
              <w:top w:w="100" w:type="dxa"/>
              <w:left w:w="100" w:type="dxa"/>
              <w:bottom w:w="100" w:type="dxa"/>
              <w:right w:w="100" w:type="dxa"/>
            </w:tcMar>
          </w:tcPr>
          <w:p w:rsidR="001528E9" w:rsidRDefault="005D259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528E9">
        <w:trPr>
          <w:trHeight w:val="420"/>
        </w:trPr>
        <w:tc>
          <w:tcPr>
            <w:tcW w:w="9026" w:type="dxa"/>
            <w:gridSpan w:val="2"/>
            <w:shd w:val="clear" w:color="auto" w:fill="auto"/>
            <w:tcMar>
              <w:top w:w="100" w:type="dxa"/>
              <w:left w:w="100" w:type="dxa"/>
              <w:bottom w:w="100" w:type="dxa"/>
              <w:right w:w="100" w:type="dxa"/>
            </w:tcMar>
          </w:tcPr>
          <w:p w:rsidR="001528E9" w:rsidRDefault="005D2595">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1528E9" w:rsidRDefault="001528E9">
            <w:pPr>
              <w:widowControl w:val="0"/>
              <w:pBdr>
                <w:top w:val="nil"/>
                <w:left w:val="nil"/>
                <w:bottom w:val="nil"/>
                <w:right w:val="nil"/>
                <w:between w:val="nil"/>
              </w:pBdr>
              <w:spacing w:line="240" w:lineRule="auto"/>
              <w:rPr>
                <w:b/>
                <w:sz w:val="20"/>
                <w:szCs w:val="20"/>
              </w:rPr>
            </w:pPr>
          </w:p>
          <w:p w:rsidR="001528E9" w:rsidRDefault="005D259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1528E9" w:rsidRDefault="001528E9">
            <w:pPr>
              <w:widowControl w:val="0"/>
              <w:pBdr>
                <w:top w:val="nil"/>
                <w:left w:val="nil"/>
                <w:bottom w:val="nil"/>
                <w:right w:val="nil"/>
                <w:between w:val="nil"/>
              </w:pBdr>
              <w:spacing w:line="240" w:lineRule="auto"/>
              <w:ind w:left="720"/>
              <w:rPr>
                <w:b/>
                <w:sz w:val="20"/>
                <w:szCs w:val="20"/>
                <w:u w:val="single"/>
              </w:rPr>
            </w:pPr>
          </w:p>
          <w:p w:rsidR="001528E9" w:rsidRDefault="005D2595">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1528E9" w:rsidRDefault="005D2595">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1528E9" w:rsidRDefault="005D2595">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1528E9" w:rsidRDefault="005D2595">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w:t>
            </w:r>
            <w:r>
              <w:rPr>
                <w:sz w:val="20"/>
                <w:szCs w:val="20"/>
              </w:rPr>
              <w:t>n around the world?</w:t>
            </w:r>
          </w:p>
          <w:p w:rsidR="001528E9" w:rsidRDefault="005D2595">
            <w:pPr>
              <w:widowControl w:val="0"/>
              <w:pBdr>
                <w:top w:val="nil"/>
                <w:left w:val="nil"/>
                <w:bottom w:val="nil"/>
                <w:right w:val="nil"/>
                <w:between w:val="nil"/>
              </w:pBdr>
              <w:spacing w:line="240" w:lineRule="auto"/>
              <w:rPr>
                <w:sz w:val="20"/>
                <w:szCs w:val="20"/>
              </w:rPr>
            </w:pPr>
            <w:r>
              <w:rPr>
                <w:sz w:val="20"/>
                <w:szCs w:val="20"/>
              </w:rPr>
              <w:t xml:space="preserve">                                            </w:t>
            </w:r>
          </w:p>
          <w:p w:rsidR="001528E9" w:rsidRDefault="005D259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1528E9" w:rsidRDefault="001528E9">
            <w:pPr>
              <w:widowControl w:val="0"/>
              <w:pBdr>
                <w:top w:val="nil"/>
                <w:left w:val="nil"/>
                <w:bottom w:val="nil"/>
                <w:right w:val="nil"/>
                <w:between w:val="nil"/>
              </w:pBdr>
              <w:spacing w:line="240" w:lineRule="auto"/>
              <w:ind w:left="720"/>
              <w:rPr>
                <w:b/>
                <w:sz w:val="20"/>
                <w:szCs w:val="20"/>
                <w:u w:val="single"/>
              </w:rPr>
            </w:pPr>
          </w:p>
          <w:p w:rsidR="001528E9" w:rsidRDefault="005D2595">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w:t>
            </w:r>
            <w:r>
              <w:rPr>
                <w:sz w:val="20"/>
                <w:szCs w:val="20"/>
              </w:rPr>
              <w:t xml:space="preserve"> object. Remember to concentrate on tone and shading.</w:t>
            </w:r>
          </w:p>
          <w:p w:rsidR="001528E9" w:rsidRDefault="001528E9">
            <w:pPr>
              <w:widowControl w:val="0"/>
              <w:spacing w:line="240" w:lineRule="auto"/>
              <w:rPr>
                <w:sz w:val="20"/>
                <w:szCs w:val="20"/>
              </w:rPr>
            </w:pPr>
          </w:p>
          <w:p w:rsidR="001528E9" w:rsidRDefault="005D2595">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1528E9" w:rsidRDefault="005D2595">
            <w:pPr>
              <w:widowControl w:val="0"/>
              <w:numPr>
                <w:ilvl w:val="0"/>
                <w:numId w:val="6"/>
              </w:numPr>
              <w:spacing w:line="240" w:lineRule="auto"/>
              <w:rPr>
                <w:b/>
                <w:sz w:val="20"/>
                <w:szCs w:val="20"/>
              </w:rPr>
            </w:pPr>
            <w:r>
              <w:rPr>
                <w:b/>
                <w:sz w:val="20"/>
                <w:szCs w:val="20"/>
                <w:u w:val="single"/>
              </w:rPr>
              <w:t>Be Active:</w:t>
            </w:r>
          </w:p>
          <w:p w:rsidR="001528E9" w:rsidRDefault="001528E9">
            <w:pPr>
              <w:widowControl w:val="0"/>
              <w:spacing w:line="240" w:lineRule="auto"/>
              <w:ind w:left="720"/>
              <w:rPr>
                <w:b/>
                <w:sz w:val="20"/>
                <w:szCs w:val="20"/>
                <w:u w:val="single"/>
              </w:rPr>
            </w:pPr>
          </w:p>
          <w:p w:rsidR="001528E9" w:rsidRDefault="005D2595">
            <w:pPr>
              <w:widowControl w:val="0"/>
              <w:spacing w:line="240" w:lineRule="auto"/>
              <w:ind w:left="720"/>
              <w:rPr>
                <w:sz w:val="20"/>
                <w:szCs w:val="20"/>
              </w:rPr>
            </w:pPr>
            <w:r>
              <w:rPr>
                <w:sz w:val="20"/>
                <w:szCs w:val="20"/>
              </w:rPr>
              <w:t xml:space="preserve">Move around their home and garden taking photographs from different viewpoints. Which photos do they like? </w:t>
            </w:r>
            <w:proofErr w:type="gramStart"/>
            <w:r>
              <w:rPr>
                <w:sz w:val="20"/>
                <w:szCs w:val="20"/>
              </w:rPr>
              <w:t>Do the people they live with like the same photos as them?</w:t>
            </w:r>
            <w:proofErr w:type="gramEnd"/>
            <w:r>
              <w:rPr>
                <w:sz w:val="20"/>
                <w:szCs w:val="20"/>
              </w:rPr>
              <w:t xml:space="preserve"> Why? Why not? </w:t>
            </w:r>
          </w:p>
          <w:p w:rsidR="001528E9" w:rsidRDefault="005D2595">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1528E9" w:rsidRDefault="001528E9">
            <w:pPr>
              <w:widowControl w:val="0"/>
              <w:spacing w:line="240" w:lineRule="auto"/>
              <w:ind w:left="720"/>
              <w:rPr>
                <w:sz w:val="20"/>
                <w:szCs w:val="20"/>
              </w:rPr>
            </w:pPr>
          </w:p>
          <w:p w:rsidR="001528E9" w:rsidRDefault="005D2595">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1528E9" w:rsidRDefault="001528E9">
            <w:pPr>
              <w:widowControl w:val="0"/>
              <w:spacing w:line="240" w:lineRule="auto"/>
              <w:ind w:left="720"/>
              <w:rPr>
                <w:b/>
                <w:sz w:val="20"/>
                <w:szCs w:val="20"/>
                <w:u w:val="single"/>
              </w:rPr>
            </w:pPr>
          </w:p>
          <w:p w:rsidR="001528E9" w:rsidRDefault="005D2595">
            <w:pPr>
              <w:widowControl w:val="0"/>
              <w:spacing w:line="240" w:lineRule="auto"/>
              <w:ind w:left="720"/>
              <w:rPr>
                <w:sz w:val="20"/>
                <w:szCs w:val="20"/>
              </w:rPr>
            </w:pPr>
            <w:r>
              <w:rPr>
                <w:sz w:val="20"/>
                <w:szCs w:val="20"/>
              </w:rPr>
              <w:t xml:space="preserve">Talk about keeping </w:t>
            </w:r>
            <w:proofErr w:type="gramStart"/>
            <w:r>
              <w:rPr>
                <w:sz w:val="20"/>
                <w:szCs w:val="20"/>
              </w:rPr>
              <w:t>safe,</w:t>
            </w:r>
            <w:proofErr w:type="gramEnd"/>
            <w:r>
              <w:rPr>
                <w:sz w:val="20"/>
                <w:szCs w:val="20"/>
              </w:rPr>
              <w:t xml:space="preserve"> discuss different ways to keep safe. Basic hygiene rules, road safety, internet safety, water safety, being safe around the home, stranger danger. How do diffe</w:t>
            </w:r>
            <w:r>
              <w:rPr>
                <w:sz w:val="20"/>
                <w:szCs w:val="20"/>
              </w:rPr>
              <w:t xml:space="preserve">rent people view this? </w:t>
            </w:r>
          </w:p>
          <w:p w:rsidR="001528E9" w:rsidRDefault="001528E9">
            <w:pPr>
              <w:widowControl w:val="0"/>
              <w:pBdr>
                <w:top w:val="nil"/>
                <w:left w:val="nil"/>
                <w:bottom w:val="nil"/>
                <w:right w:val="nil"/>
                <w:between w:val="nil"/>
              </w:pBdr>
              <w:spacing w:line="240" w:lineRule="auto"/>
              <w:rPr>
                <w:i/>
                <w:sz w:val="20"/>
                <w:szCs w:val="20"/>
              </w:rPr>
            </w:pPr>
          </w:p>
          <w:p w:rsidR="001528E9" w:rsidRDefault="005D2595">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1528E9" w:rsidRDefault="001528E9">
            <w:pPr>
              <w:widowControl w:val="0"/>
              <w:spacing w:line="240" w:lineRule="auto"/>
              <w:ind w:left="720"/>
              <w:rPr>
                <w:b/>
                <w:sz w:val="20"/>
                <w:szCs w:val="20"/>
                <w:u w:val="single"/>
              </w:rPr>
            </w:pPr>
          </w:p>
          <w:p w:rsidR="001528E9" w:rsidRDefault="005D2595">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2">
              <w:r>
                <w:rPr>
                  <w:color w:val="1155CC"/>
                  <w:sz w:val="20"/>
                  <w:szCs w:val="20"/>
                  <w:u w:val="single"/>
                </w:rPr>
                <w:t>Music</w:t>
              </w:r>
            </w:hyperlink>
            <w:r>
              <w:rPr>
                <w:sz w:val="20"/>
                <w:szCs w:val="20"/>
              </w:rPr>
              <w:t xml:space="preserve"> Maybe they could learn a song by heart and perform it.</w:t>
            </w:r>
          </w:p>
          <w:p w:rsidR="001528E9" w:rsidRDefault="001528E9">
            <w:pPr>
              <w:widowControl w:val="0"/>
              <w:pBdr>
                <w:top w:val="nil"/>
                <w:left w:val="nil"/>
                <w:bottom w:val="nil"/>
                <w:right w:val="nil"/>
                <w:between w:val="nil"/>
              </w:pBdr>
              <w:spacing w:line="240" w:lineRule="auto"/>
              <w:rPr>
                <w:b/>
                <w:u w:val="single"/>
              </w:rPr>
            </w:pPr>
          </w:p>
          <w:p w:rsidR="001528E9" w:rsidRDefault="005D2595">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1528E9" w:rsidRDefault="001528E9">
            <w:pPr>
              <w:widowControl w:val="0"/>
              <w:spacing w:line="240" w:lineRule="auto"/>
              <w:ind w:left="720"/>
              <w:rPr>
                <w:sz w:val="20"/>
                <w:szCs w:val="20"/>
                <w:u w:val="single"/>
              </w:rPr>
            </w:pPr>
          </w:p>
          <w:p w:rsidR="001528E9" w:rsidRDefault="005D2595">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1528E9">
        <w:trPr>
          <w:trHeight w:val="420"/>
        </w:trPr>
        <w:tc>
          <w:tcPr>
            <w:tcW w:w="9026" w:type="dxa"/>
            <w:gridSpan w:val="2"/>
            <w:shd w:val="clear" w:color="auto" w:fill="999999"/>
            <w:tcMar>
              <w:top w:w="100" w:type="dxa"/>
              <w:left w:w="100" w:type="dxa"/>
              <w:bottom w:w="100" w:type="dxa"/>
              <w:right w:w="100" w:type="dxa"/>
            </w:tcMar>
          </w:tcPr>
          <w:p w:rsidR="001528E9" w:rsidRDefault="005D2595">
            <w:pPr>
              <w:jc w:val="center"/>
              <w:rPr>
                <w:b/>
              </w:rPr>
            </w:pPr>
            <w:r>
              <w:rPr>
                <w:b/>
              </w:rPr>
              <w:t>Additional learning resources parents may wish to engage with</w:t>
            </w:r>
          </w:p>
        </w:tc>
      </w:tr>
      <w:tr w:rsidR="001528E9">
        <w:trPr>
          <w:trHeight w:val="420"/>
        </w:trPr>
        <w:tc>
          <w:tcPr>
            <w:tcW w:w="9026" w:type="dxa"/>
            <w:gridSpan w:val="2"/>
            <w:shd w:val="clear" w:color="auto" w:fill="auto"/>
            <w:tcMar>
              <w:top w:w="100" w:type="dxa"/>
              <w:left w:w="100" w:type="dxa"/>
              <w:bottom w:w="100" w:type="dxa"/>
              <w:right w:w="100" w:type="dxa"/>
            </w:tcMar>
          </w:tcPr>
          <w:p w:rsidR="001528E9" w:rsidRDefault="005D2595">
            <w:hyperlink r:id="rId24">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1528E9" w:rsidRDefault="005D2595">
            <w:hyperlink r:id="rId25">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1528E9" w:rsidRDefault="005D2595">
            <w:hyperlink r:id="rId26">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1528E9">
        <w:trPr>
          <w:trHeight w:val="420"/>
        </w:trPr>
        <w:tc>
          <w:tcPr>
            <w:tcW w:w="9026" w:type="dxa"/>
            <w:gridSpan w:val="2"/>
            <w:shd w:val="clear" w:color="auto" w:fill="434343"/>
            <w:tcMar>
              <w:top w:w="100" w:type="dxa"/>
              <w:left w:w="100" w:type="dxa"/>
              <w:bottom w:w="100" w:type="dxa"/>
              <w:right w:w="100" w:type="dxa"/>
            </w:tcMar>
          </w:tcPr>
          <w:p w:rsidR="001528E9" w:rsidRDefault="005D259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528E9" w:rsidRDefault="001528E9"/>
    <w:sectPr w:rsidR="001528E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826"/>
    <w:multiLevelType w:val="multilevel"/>
    <w:tmpl w:val="E286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9034A"/>
    <w:multiLevelType w:val="multilevel"/>
    <w:tmpl w:val="DB32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E521F"/>
    <w:multiLevelType w:val="multilevel"/>
    <w:tmpl w:val="92485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2A15ED"/>
    <w:multiLevelType w:val="multilevel"/>
    <w:tmpl w:val="93F8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46B1C"/>
    <w:multiLevelType w:val="multilevel"/>
    <w:tmpl w:val="B316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87D3A"/>
    <w:multiLevelType w:val="multilevel"/>
    <w:tmpl w:val="DCB2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8A1950"/>
    <w:multiLevelType w:val="multilevel"/>
    <w:tmpl w:val="A67C8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BE597C"/>
    <w:multiLevelType w:val="multilevel"/>
    <w:tmpl w:val="7796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642439"/>
    <w:multiLevelType w:val="multilevel"/>
    <w:tmpl w:val="ABD2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B45169"/>
    <w:multiLevelType w:val="multilevel"/>
    <w:tmpl w:val="C2561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2"/>
  </w:num>
  <w:num w:numId="5">
    <w:abstractNumId w:val="7"/>
  </w:num>
  <w:num w:numId="6">
    <w:abstractNumId w:val="3"/>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E9"/>
    <w:rsid w:val="001528E9"/>
    <w:rsid w:val="005D2595"/>
    <w:rsid w:val="00E5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1FE"/>
  <w15:docId w15:val="{44BB8F97-67C9-44EB-A9AB-FE1B8916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DAhLXLj4U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2020-03-22T14:15:00Z</dcterms:created>
  <dcterms:modified xsi:type="dcterms:W3CDTF">2020-03-22T14:15:00Z</dcterms:modified>
</cp:coreProperties>
</file>